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7FC70" w14:textId="77777777" w:rsidR="0037043A" w:rsidRDefault="00563AB2">
      <w:pPr>
        <w:tabs>
          <w:tab w:val="left" w:pos="1276"/>
        </w:tabs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ДОГОВОР ПОДРЯДА № _________</w:t>
      </w:r>
    </w:p>
    <w:p w14:paraId="7EFC260E" w14:textId="77777777" w:rsidR="0037043A" w:rsidRDefault="00563AB2">
      <w:pPr>
        <w:pStyle w:val="afc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выполнение </w:t>
      </w:r>
      <w:r>
        <w:rPr>
          <w:sz w:val="24"/>
          <w:szCs w:val="24"/>
        </w:rPr>
        <w:t>комплекса работ «под ключ» в рамках исполнения мероприятий, предусмотренных инвестиционной программой ООО «СИБЭЛС» на период 2026-2029 гг.</w:t>
      </w:r>
    </w:p>
    <w:p w14:paraId="2A4CF155" w14:textId="77777777" w:rsidR="0037043A" w:rsidRDefault="0037043A">
      <w:pPr>
        <w:tabs>
          <w:tab w:val="left" w:pos="1276"/>
        </w:tabs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64D3024C" w14:textId="77777777" w:rsidR="0037043A" w:rsidRDefault="0037043A">
      <w:pPr>
        <w:tabs>
          <w:tab w:val="left" w:pos="1276"/>
        </w:tabs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0E0C1533" w14:textId="77777777" w:rsidR="0037043A" w:rsidRDefault="00563AB2">
      <w:pPr>
        <w:tabs>
          <w:tab w:val="left" w:pos="1276"/>
        </w:tabs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г. Новосибирск                                                                                              «____» </w:t>
      </w:r>
      <w:r>
        <w:rPr>
          <w:rFonts w:ascii="Times New Roman" w:hAnsi="Times New Roman" w:cs="Times New Roman"/>
          <w:sz w:val="23"/>
          <w:szCs w:val="23"/>
        </w:rPr>
        <w:t>__________ 2026 г.</w:t>
      </w:r>
    </w:p>
    <w:p w14:paraId="0095F51C" w14:textId="77777777" w:rsidR="0037043A" w:rsidRDefault="00563AB2">
      <w:pPr>
        <w:tabs>
          <w:tab w:val="left" w:pos="1276"/>
          <w:tab w:val="left" w:pos="2805"/>
        </w:tabs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14:paraId="13E8F3C3" w14:textId="77777777" w:rsidR="0037043A" w:rsidRDefault="00563AB2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Общество с ограниченной ответственностью «Сибирские электросети», </w:t>
      </w:r>
      <w:r>
        <w:rPr>
          <w:rFonts w:ascii="Times New Roman" w:hAnsi="Times New Roman" w:cs="Times New Roman"/>
          <w:sz w:val="23"/>
          <w:szCs w:val="23"/>
        </w:rPr>
        <w:t>именуемое в дальнейшем</w:t>
      </w:r>
      <w:r>
        <w:rPr>
          <w:rFonts w:ascii="Times New Roman" w:hAnsi="Times New Roman" w:cs="Times New Roman"/>
          <w:b/>
          <w:sz w:val="23"/>
          <w:szCs w:val="23"/>
        </w:rPr>
        <w:t xml:space="preserve"> «Заказчик», </w:t>
      </w:r>
      <w:r>
        <w:rPr>
          <w:rFonts w:ascii="Times New Roman" w:hAnsi="Times New Roman" w:cs="Times New Roman"/>
          <w:sz w:val="23"/>
          <w:szCs w:val="23"/>
        </w:rPr>
        <w:t>в лице Генерального директора Геворковой Дали Роландовны, действующего на основании Устава, с одной стороны, и</w:t>
      </w:r>
    </w:p>
    <w:p w14:paraId="6ADC4958" w14:textId="3605627B" w:rsidR="0037043A" w:rsidRDefault="00563A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65" w:lineRule="atLeas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____________</w:t>
      </w:r>
      <w:r>
        <w:rPr>
          <w:rFonts w:ascii="Times New Roman" w:hAnsi="Times New Roman" w:cs="Times New Roman"/>
          <w:b/>
          <w:sz w:val="23"/>
          <w:szCs w:val="23"/>
        </w:rPr>
        <w:t xml:space="preserve">__________________, </w:t>
      </w:r>
      <w:r>
        <w:rPr>
          <w:rFonts w:ascii="Times New Roman" w:hAnsi="Times New Roman" w:cs="Times New Roman"/>
          <w:sz w:val="23"/>
          <w:szCs w:val="23"/>
        </w:rPr>
        <w:t xml:space="preserve">именуемое в дальнейшем </w:t>
      </w:r>
      <w:r>
        <w:rPr>
          <w:rFonts w:ascii="Times New Roman" w:hAnsi="Times New Roman" w:cs="Times New Roman"/>
          <w:b/>
          <w:bCs/>
          <w:sz w:val="23"/>
          <w:szCs w:val="23"/>
        </w:rPr>
        <w:t>«Подряд⁠‍‍‍​​‌​​‌⁠‍‌﻿‍﻿⁠⁠‍‌‌‌⁠﻿⁠⁠‍‌﻿​⁠‍﻿﻿​​‌⁠‌‍‍⁠‍‍чик»</w:t>
      </w:r>
      <w:r>
        <w:rPr>
          <w:rFonts w:ascii="Times New Roman" w:hAnsi="Times New Roman" w:cs="Times New Roman"/>
          <w:sz w:val="23"/>
          <w:szCs w:val="23"/>
        </w:rPr>
        <w:t xml:space="preserve">, в лице ________________________, действующего на основании __________,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с другой стороны, совместно в дальнейшем именуемые «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Стороны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»,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заключили настоящий договор о нижеследующем:</w:t>
      </w:r>
    </w:p>
    <w:p w14:paraId="1FF6A194" w14:textId="77777777" w:rsidR="0037043A" w:rsidRDefault="0037043A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14:paraId="53A17C83" w14:textId="77777777" w:rsidR="0037043A" w:rsidRDefault="0037043A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14:paraId="75328DF2" w14:textId="77777777" w:rsidR="0037043A" w:rsidRDefault="00563AB2">
      <w:pPr>
        <w:jc w:val="center"/>
        <w:rPr>
          <w:rFonts w:ascii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color w:val="000000"/>
          <w:sz w:val="23"/>
          <w:szCs w:val="23"/>
        </w:rPr>
        <w:t xml:space="preserve">Термины и определения </w:t>
      </w:r>
    </w:p>
    <w:p w14:paraId="2F7C6D62" w14:textId="77777777" w:rsidR="0037043A" w:rsidRDefault="00563AB2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Комплекс работ «под ключ» </w:t>
      </w:r>
      <w:r>
        <w:rPr>
          <w:rFonts w:ascii="Times New Roman" w:hAnsi="Times New Roman" w:cs="Times New Roman"/>
          <w:sz w:val="23"/>
          <w:szCs w:val="23"/>
        </w:rPr>
        <w:t>– комплекс изыскательских, проектных, подготовительных, строительных, монтажных, пусконаладочных работ, необходимых испытаний, организационно-т</w:t>
      </w:r>
      <w:r>
        <w:rPr>
          <w:rFonts w:ascii="Times New Roman" w:hAnsi="Times New Roman" w:cs="Times New Roman"/>
          <w:sz w:val="23"/>
          <w:szCs w:val="23"/>
        </w:rPr>
        <w:t>ехнических и технологических мероприятий, а также иных действий Подрядчика, обеспечивающих полную техническую, технологическую, методическую и организационно-правовую готовность законченного строительством Объекта и ввод Объекта в эксплуатацию.</w:t>
      </w:r>
    </w:p>
    <w:p w14:paraId="7488FF7F" w14:textId="77777777" w:rsidR="0038417E" w:rsidRDefault="00563AB2" w:rsidP="0038417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Объект – </w:t>
      </w:r>
      <w:r>
        <w:rPr>
          <w:rFonts w:ascii="Times New Roman" w:hAnsi="Times New Roman" w:cs="Times New Roman"/>
          <w:sz w:val="23"/>
          <w:szCs w:val="23"/>
        </w:rPr>
        <w:t>«</w:t>
      </w:r>
      <w:r w:rsidR="0038417E" w:rsidRPr="0038417E">
        <w:rPr>
          <w:rFonts w:ascii="Times New Roman" w:hAnsi="Times New Roman" w:cs="Times New Roman"/>
          <w:sz w:val="23"/>
          <w:szCs w:val="23"/>
        </w:rPr>
        <w:t>Кабельная линия 10 кВ от ТП-109ба до ТП-447ба находящихся по адресу: НСО, г. Бердск, мкр. Раздольный.</w:t>
      </w:r>
    </w:p>
    <w:p w14:paraId="0093F244" w14:textId="64F3B58E" w:rsidR="0037043A" w:rsidRDefault="00563AB2" w:rsidP="0038417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Проектно-изыскательские работы (ПИР) </w:t>
      </w:r>
      <w:r>
        <w:rPr>
          <w:rFonts w:ascii="Times New Roman" w:hAnsi="Times New Roman" w:cs="Times New Roman"/>
          <w:b/>
          <w:color w:val="000000"/>
          <w:sz w:val="23"/>
          <w:szCs w:val="23"/>
        </w:rPr>
        <w:t>-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комплекс работ по пр</w:t>
      </w:r>
      <w:r>
        <w:rPr>
          <w:rFonts w:ascii="Times New Roman" w:hAnsi="Times New Roman" w:cs="Times New Roman"/>
          <w:color w:val="000000"/>
          <w:sz w:val="23"/>
          <w:szCs w:val="23"/>
        </w:rPr>
        <w:t>оведению инженерных изысканий, разработке технико-экономических обоснований строительства, подготовке отчетной документации по инженерным изысканиям, проектной, рабочей документации, составлению сметной документации для осуществления строительства Объекта.</w:t>
      </w:r>
    </w:p>
    <w:p w14:paraId="46C1BC7F" w14:textId="77777777" w:rsidR="0037043A" w:rsidRDefault="00563AB2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Проектная документация (ПД) - </w:t>
      </w:r>
      <w:r>
        <w:rPr>
          <w:rFonts w:ascii="Times New Roman" w:hAnsi="Times New Roman" w:cs="Times New Roman"/>
          <w:sz w:val="23"/>
          <w:szCs w:val="23"/>
        </w:rPr>
        <w:t>совокупность текстовых и графических документов, необходимых для производства строительных и монтажных работ, обеспечения строительства оборудованием, изделиями и материалами и/или изготовления строительных изделий. В состав проектной документации входят о</w:t>
      </w:r>
      <w:r>
        <w:rPr>
          <w:rFonts w:ascii="Times New Roman" w:hAnsi="Times New Roman" w:cs="Times New Roman"/>
          <w:sz w:val="23"/>
          <w:szCs w:val="23"/>
        </w:rPr>
        <w:t>сновные комплекты рабочих чертежей, спецификации оборудования, изделий и материалов, сметы, другие прилагаемые документы.</w:t>
      </w:r>
    </w:p>
    <w:p w14:paraId="11692AE8" w14:textId="77777777" w:rsidR="0037043A" w:rsidRDefault="00563AB2">
      <w:pPr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Является основой для осуществления строительно-монтажных работ.</w:t>
      </w:r>
    </w:p>
    <w:p w14:paraId="0A9FD243" w14:textId="77777777" w:rsidR="0037043A" w:rsidRDefault="00563AB2">
      <w:pPr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color w:val="000000"/>
          <w:sz w:val="23"/>
          <w:szCs w:val="23"/>
        </w:rPr>
        <w:t>Строительно-монтажные работы (СМР) -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комплекс всех видов работ по стро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ительству Объекта, соответствующего эксплуатационному назначению и проектной документации. </w:t>
      </w:r>
    </w:p>
    <w:p w14:paraId="30520EDC" w14:textId="77777777" w:rsidR="0037043A" w:rsidRDefault="00563AB2">
      <w:pPr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Пусконаладочные работы </w:t>
      </w:r>
      <w:r>
        <w:rPr>
          <w:rFonts w:ascii="Times New Roman" w:hAnsi="Times New Roman" w:cs="Times New Roman"/>
          <w:b/>
          <w:color w:val="000000"/>
          <w:sz w:val="23"/>
          <w:szCs w:val="23"/>
        </w:rPr>
        <w:t>-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комплекс работ, выполняемых в период подготовки и проведения индивидуальных испытаний и комплексного опробования оборудования к вводу в экс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плуатацию смонтированного оборудования. </w:t>
      </w:r>
    </w:p>
    <w:p w14:paraId="5710E271" w14:textId="77777777" w:rsidR="0037043A" w:rsidRDefault="00563AB2">
      <w:pPr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  <w:u w:val="single"/>
        </w:rPr>
      </w:pPr>
      <w:r>
        <w:rPr>
          <w:rFonts w:ascii="Times New Roman" w:hAnsi="Times New Roman" w:cs="Times New Roman"/>
          <w:b/>
          <w:color w:val="000000"/>
          <w:sz w:val="23"/>
          <w:szCs w:val="23"/>
        </w:rPr>
        <w:t xml:space="preserve">Скрытые работы – </w:t>
      </w:r>
      <w:r>
        <w:rPr>
          <w:rFonts w:ascii="Times New Roman" w:hAnsi="Times New Roman" w:cs="Times New Roman"/>
          <w:color w:val="000000"/>
          <w:sz w:val="23"/>
          <w:szCs w:val="23"/>
        </w:rPr>
        <w:t>виды работ, которые недоступны для визуальной оценки при сдаче Объекта в эксплуатацию и предъявляемые Подрядчиком к осмотру и приемке до их закрытия последующими работами и конструкциями.</w:t>
      </w:r>
    </w:p>
    <w:p w14:paraId="3DCBDEB2" w14:textId="77777777" w:rsidR="0037043A" w:rsidRDefault="00563AB2">
      <w:pPr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color w:val="000000"/>
          <w:sz w:val="23"/>
          <w:szCs w:val="23"/>
        </w:rPr>
        <w:t>Исполнител</w:t>
      </w:r>
      <w:r>
        <w:rPr>
          <w:rFonts w:ascii="Times New Roman" w:hAnsi="Times New Roman" w:cs="Times New Roman"/>
          <w:b/>
          <w:color w:val="000000"/>
          <w:sz w:val="23"/>
          <w:szCs w:val="23"/>
        </w:rPr>
        <w:t xml:space="preserve">ьная документация - </w:t>
      </w:r>
      <w:r>
        <w:rPr>
          <w:rFonts w:ascii="Times New Roman" w:hAnsi="Times New Roman" w:cs="Times New Roman"/>
          <w:color w:val="000000"/>
          <w:sz w:val="23"/>
          <w:szCs w:val="23"/>
        </w:rPr>
        <w:t>комплект рабочей и организационно-технической документации, передаваемой Подрядчиком Заказчику до начала приемки законченного строительством Объекта и подписания Акта о приемке выполненных работ (форма КС-2), Справки о стоимости выполне</w:t>
      </w:r>
      <w:r>
        <w:rPr>
          <w:rFonts w:ascii="Times New Roman" w:hAnsi="Times New Roman" w:cs="Times New Roman"/>
          <w:color w:val="000000"/>
          <w:sz w:val="23"/>
          <w:szCs w:val="23"/>
        </w:rPr>
        <w:t>нных работ и затрат (форма  КС-3), рабочие чертежи с надписями о соответствии выполненных в натуре работ этим чертежам или внесенным в них изменениям, сделанным лицами ответственными за производство работ; сертификаты, технические паспорта и другие докумен</w:t>
      </w:r>
      <w:r>
        <w:rPr>
          <w:rFonts w:ascii="Times New Roman" w:hAnsi="Times New Roman" w:cs="Times New Roman"/>
          <w:color w:val="000000"/>
          <w:sz w:val="23"/>
          <w:szCs w:val="23"/>
        </w:rPr>
        <w:t>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инструкциями, фиксирующая процесс производства стро</w:t>
      </w:r>
      <w:r>
        <w:rPr>
          <w:rFonts w:ascii="Times New Roman" w:hAnsi="Times New Roman" w:cs="Times New Roman"/>
          <w:color w:val="000000"/>
          <w:sz w:val="23"/>
          <w:szCs w:val="23"/>
        </w:rPr>
        <w:t>ительно-монтажных работ, а также техническое состояние Объекта.</w:t>
      </w:r>
    </w:p>
    <w:p w14:paraId="512B1DBE" w14:textId="77777777" w:rsidR="0037043A" w:rsidRDefault="00563AB2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b/>
          <w:sz w:val="23"/>
          <w:szCs w:val="23"/>
        </w:rPr>
        <w:lastRenderedPageBreak/>
        <w:t xml:space="preserve">Эксплуатационная документация - 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>текстовые и графические рабочие конструкторские документы, которые в отдельности или в совокупности дают возможность ознакомления с оборудованием и определяют п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>равила его эксплуатации.</w:t>
      </w:r>
    </w:p>
    <w:p w14:paraId="7E20DC02" w14:textId="77777777" w:rsidR="0037043A" w:rsidRDefault="0037043A">
      <w:pPr>
        <w:tabs>
          <w:tab w:val="left" w:pos="709"/>
        </w:tabs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</w:p>
    <w:p w14:paraId="4DA53EB3" w14:textId="77777777" w:rsidR="0037043A" w:rsidRDefault="00563AB2">
      <w:pPr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Предмет договора</w:t>
      </w:r>
    </w:p>
    <w:p w14:paraId="57632A2C" w14:textId="77777777" w:rsidR="0037043A" w:rsidRDefault="00563AB2"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1.1. По настоящему договору Подрядчик обязуется в установленный срок выполнить по заданию Заказчика </w:t>
      </w:r>
      <w:r>
        <w:rPr>
          <w:rFonts w:ascii="Times New Roman" w:hAnsi="Times New Roman" w:cs="Times New Roman"/>
          <w:b/>
          <w:sz w:val="23"/>
          <w:szCs w:val="23"/>
        </w:rPr>
        <w:t>проектно-изыскательские и строительно-монтажные работы в рамках исполнения мероприятий, предусмотренных инвестици</w:t>
      </w:r>
      <w:r>
        <w:rPr>
          <w:rFonts w:ascii="Times New Roman" w:hAnsi="Times New Roman" w:cs="Times New Roman"/>
          <w:b/>
          <w:sz w:val="23"/>
          <w:szCs w:val="23"/>
        </w:rPr>
        <w:t xml:space="preserve">онной программой ООО «СИБЭЛС» на период 2026-2029 гг. (методом «под ключ») по объекту: </w:t>
      </w:r>
      <w:r>
        <w:rPr>
          <w:rFonts w:ascii="Times New Roman" w:hAnsi="Times New Roman" w:cs="Times New Roman"/>
          <w:b/>
          <w:bCs/>
          <w:sz w:val="23"/>
          <w:szCs w:val="23"/>
          <w:lang w:eastAsia="ar-SA"/>
        </w:rPr>
        <w:t>«Кабельная линия 10 кВ от ТП-109ба до ТП-447ба находящихся по адресу: НСО, г. Бердск, мкр. Раздольный»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, </w:t>
      </w:r>
      <w:r>
        <w:rPr>
          <w:rFonts w:ascii="Times New Roman" w:hAnsi="Times New Roman" w:cs="Times New Roman"/>
          <w:sz w:val="23"/>
          <w:szCs w:val="23"/>
        </w:rPr>
        <w:t xml:space="preserve">а Заказчик обязуется принять результат работ и оплатить их в порядке и на условиях, предусмотренных настоящим Договором. </w:t>
      </w:r>
    </w:p>
    <w:p w14:paraId="1255CF53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1.2. Подрядчик обязуется выполнить полный комплекс работ (методом «под ключ») в соответствии с Техническим заданием (Приложение № 1 к </w:t>
      </w:r>
      <w:r>
        <w:rPr>
          <w:rFonts w:ascii="Times New Roman" w:hAnsi="Times New Roman" w:cs="Times New Roman"/>
          <w:sz w:val="23"/>
          <w:szCs w:val="23"/>
        </w:rPr>
        <w:t xml:space="preserve">Договору). </w:t>
      </w:r>
    </w:p>
    <w:p w14:paraId="00FF67DE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1.3. Работы, указанные в п.1.1. настоящего Договора, выполняются полным иждивением Подрядчика – из его материалов, оборудования, его силами, техникой и средствами, с правом привлечения для их выполнения третьих лиц по предварительному письменно</w:t>
      </w:r>
      <w:r>
        <w:rPr>
          <w:rFonts w:ascii="Times New Roman" w:hAnsi="Times New Roman" w:cs="Times New Roman"/>
          <w:sz w:val="23"/>
          <w:szCs w:val="23"/>
        </w:rPr>
        <w:t>му согласованию с Заказчиком. Все материалы и оборудование, используемые Подрядчиком при производстве работ, должны быть новыми и иметь соответствующие сертификаты, технические паспорта и иные документы, удостоверяющие их качество, и соответствие требовани</w:t>
      </w:r>
      <w:r>
        <w:rPr>
          <w:rFonts w:ascii="Times New Roman" w:hAnsi="Times New Roman" w:cs="Times New Roman"/>
          <w:sz w:val="23"/>
          <w:szCs w:val="23"/>
        </w:rPr>
        <w:t>ям Ростехнадзора и действующего законодательства РФ.</w:t>
      </w:r>
    </w:p>
    <w:p w14:paraId="6140526A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1.4. Место выполнения работ: </w:t>
      </w:r>
      <w:r>
        <w:rPr>
          <w:rFonts w:ascii="Times New Roman" w:hAnsi="Times New Roman" w:cs="Times New Roman"/>
          <w:color w:val="000000"/>
          <w:sz w:val="23"/>
          <w:szCs w:val="23"/>
          <w:lang w:eastAsia="ar-SA"/>
        </w:rPr>
        <w:t>Новосибирская область, г. Бердск, мкр. Раздольный.</w:t>
      </w:r>
    </w:p>
    <w:p w14:paraId="7BA69122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1.5. Подрядчик, принимая обязательства по выполнению определенных настоящим Договором работ, подтверждает свое профессионал</w:t>
      </w:r>
      <w:r>
        <w:rPr>
          <w:rFonts w:ascii="Times New Roman" w:hAnsi="Times New Roman" w:cs="Times New Roman"/>
          <w:sz w:val="23"/>
          <w:szCs w:val="23"/>
        </w:rPr>
        <w:t xml:space="preserve">ьное соответствие и гарантирует наличие у него </w:t>
      </w:r>
      <w:r>
        <w:rPr>
          <w:rFonts w:ascii="Times New Roman" w:hAnsi="Times New Roman" w:cs="Times New Roman"/>
          <w:color w:val="000000"/>
          <w:sz w:val="23"/>
          <w:szCs w:val="23"/>
        </w:rPr>
        <w:t>допусков, разрешений</w:t>
      </w:r>
      <w:r>
        <w:rPr>
          <w:rFonts w:ascii="Times New Roman" w:hAnsi="Times New Roman" w:cs="Times New Roman"/>
          <w:sz w:val="23"/>
          <w:szCs w:val="23"/>
        </w:rPr>
        <w:t xml:space="preserve"> (свидетельств),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лицензий и иных согласований, необходимых для выполнения </w:t>
      </w:r>
      <w:r>
        <w:rPr>
          <w:rFonts w:ascii="Times New Roman" w:hAnsi="Times New Roman" w:cs="Times New Roman"/>
          <w:sz w:val="23"/>
          <w:szCs w:val="23"/>
        </w:rPr>
        <w:t>работ, определенным настоящим договором, а также соответствие требованиям, установленным разделом 10 Технического з</w:t>
      </w:r>
      <w:r>
        <w:rPr>
          <w:rFonts w:ascii="Times New Roman" w:hAnsi="Times New Roman" w:cs="Times New Roman"/>
          <w:sz w:val="23"/>
          <w:szCs w:val="23"/>
        </w:rPr>
        <w:t xml:space="preserve">адания (Приложение № 1 к Договору).  </w:t>
      </w:r>
    </w:p>
    <w:p w14:paraId="401ACED8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1.6. Проектная и Рабочая документация являются неотъемлемой частью настоящего Договора и обязательны для Сторон с даты ее утверждения (принятия) Заказчиком.</w:t>
      </w:r>
    </w:p>
    <w:p w14:paraId="5F7E1A4B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1.7. С даты приемки результатов работ по данному договору иск</w:t>
      </w:r>
      <w:r>
        <w:rPr>
          <w:rFonts w:ascii="Times New Roman" w:hAnsi="Times New Roman" w:cs="Times New Roman"/>
          <w:sz w:val="23"/>
          <w:szCs w:val="23"/>
        </w:rPr>
        <w:t>лючительные права на результаты работ принадлежат Заказчику ООО «СИБЭЛС».</w:t>
      </w:r>
    </w:p>
    <w:p w14:paraId="03C3A9AF" w14:textId="77777777" w:rsidR="0037043A" w:rsidRDefault="0037043A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04514A69" w14:textId="77777777" w:rsidR="0037043A" w:rsidRDefault="0037043A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3DA05B96" w14:textId="77777777" w:rsidR="0037043A" w:rsidRDefault="00563AB2">
      <w:pPr>
        <w:pStyle w:val="1f0"/>
        <w:numPr>
          <w:ilvl w:val="0"/>
          <w:numId w:val="1"/>
        </w:numPr>
        <w:tabs>
          <w:tab w:val="left" w:pos="0"/>
        </w:tabs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Срок выполнения работ</w:t>
      </w:r>
    </w:p>
    <w:p w14:paraId="4BE6613C" w14:textId="77777777" w:rsidR="0037043A" w:rsidRDefault="00563AB2">
      <w:pPr>
        <w:pStyle w:val="1a"/>
        <w:numPr>
          <w:ilvl w:val="1"/>
          <w:numId w:val="1"/>
        </w:numPr>
        <w:tabs>
          <w:tab w:val="left" w:pos="0"/>
          <w:tab w:val="left" w:pos="708"/>
          <w:tab w:val="right" w:pos="9360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2.1. Сроки выполнения каждого этапа работ и передачи готового результата Заказчику указаны в </w:t>
      </w:r>
      <w:r>
        <w:rPr>
          <w:rFonts w:ascii="Times New Roman" w:hAnsi="Times New Roman" w:cs="Times New Roman"/>
          <w:sz w:val="23"/>
          <w:szCs w:val="23"/>
        </w:rPr>
        <w:t>Техническом задании</w:t>
      </w:r>
      <w:r>
        <w:rPr>
          <w:rFonts w:ascii="Times New Roman" w:hAnsi="Times New Roman" w:cs="Times New Roman"/>
          <w:sz w:val="23"/>
          <w:szCs w:val="23"/>
        </w:rPr>
        <w:t xml:space="preserve"> (Приложение № 1 к Договору)</w:t>
      </w:r>
      <w:r>
        <w:rPr>
          <w:rFonts w:ascii="Times New Roman" w:hAnsi="Times New Roman" w:cs="Times New Roman"/>
          <w:bCs/>
          <w:sz w:val="23"/>
          <w:szCs w:val="23"/>
        </w:rPr>
        <w:t>.</w:t>
      </w:r>
    </w:p>
    <w:p w14:paraId="602D092C" w14:textId="77777777" w:rsidR="0037043A" w:rsidRDefault="0037043A">
      <w:pPr>
        <w:tabs>
          <w:tab w:val="left" w:pos="1276"/>
        </w:tabs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3AC5B6AD" w14:textId="77777777" w:rsidR="0037043A" w:rsidRDefault="00563AB2">
      <w:pPr>
        <w:tabs>
          <w:tab w:val="left" w:pos="1276"/>
        </w:tabs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3. Цена Договора и порядок расчетов </w:t>
      </w:r>
    </w:p>
    <w:p w14:paraId="4DFDCE95" w14:textId="77777777" w:rsidR="0037043A" w:rsidRDefault="00563AB2">
      <w:pPr>
        <w:widowControl w:val="0"/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3.1. </w:t>
      </w:r>
      <w:r>
        <w:rPr>
          <w:rFonts w:ascii="Times New Roman" w:hAnsi="Times New Roman" w:cs="Times New Roman"/>
          <w:bCs/>
          <w:sz w:val="23"/>
          <w:szCs w:val="23"/>
        </w:rPr>
        <w:t>Цена настоящего Договора составляет: __________ , в том числе НДС ______, является твердой, и включает все расходы Подрядчика на выполнение предусмотренных Договором Работ.</w:t>
      </w:r>
    </w:p>
    <w:p w14:paraId="1CEB0BC3" w14:textId="0507ECD8" w:rsidR="0037043A" w:rsidRDefault="00563AB2">
      <w:pPr>
        <w:widowControl w:val="0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3.2. Оплат</w:t>
      </w:r>
      <w:r>
        <w:rPr>
          <w:rFonts w:ascii="Times New Roman" w:hAnsi="Times New Roman" w:cs="Times New Roman"/>
          <w:sz w:val="23"/>
          <w:szCs w:val="23"/>
        </w:rPr>
        <w:t xml:space="preserve">а производится путем перечисления денежных средств на расчетный счет Исполнителя в течение </w:t>
      </w:r>
      <w:r w:rsidR="0038417E">
        <w:rPr>
          <w:rFonts w:ascii="Times New Roman" w:hAnsi="Times New Roman" w:cs="Times New Roman"/>
          <w:sz w:val="23"/>
          <w:szCs w:val="23"/>
        </w:rPr>
        <w:t>7</w:t>
      </w:r>
      <w:r>
        <w:rPr>
          <w:rFonts w:ascii="Times New Roman" w:hAnsi="Times New Roman" w:cs="Times New Roman"/>
          <w:sz w:val="23"/>
          <w:szCs w:val="23"/>
        </w:rPr>
        <w:t xml:space="preserve"> (</w:t>
      </w:r>
      <w:r w:rsidR="0038417E">
        <w:rPr>
          <w:rFonts w:ascii="Times New Roman" w:hAnsi="Times New Roman" w:cs="Times New Roman"/>
          <w:sz w:val="23"/>
          <w:szCs w:val="23"/>
        </w:rPr>
        <w:t>семи)</w:t>
      </w:r>
      <w:r>
        <w:rPr>
          <w:rFonts w:ascii="Times New Roman" w:hAnsi="Times New Roman" w:cs="Times New Roman"/>
          <w:sz w:val="23"/>
          <w:szCs w:val="23"/>
        </w:rPr>
        <w:t xml:space="preserve"> рабочих дней с момента подписания Заказчиком </w:t>
      </w:r>
      <w:r>
        <w:rPr>
          <w:rFonts w:ascii="Times New Roman" w:hAnsi="Times New Roman" w:cs="Times New Roman"/>
          <w:color w:val="000000"/>
          <w:sz w:val="23"/>
          <w:szCs w:val="23"/>
        </w:rPr>
        <w:t>Акта приемки законченного строительством объекта приемочной комиссией (по форме КС-11)</w:t>
      </w:r>
      <w:r>
        <w:rPr>
          <w:rFonts w:ascii="Times New Roman" w:hAnsi="Times New Roman" w:cs="Times New Roman"/>
          <w:sz w:val="23"/>
          <w:szCs w:val="23"/>
        </w:rPr>
        <w:t>.</w:t>
      </w:r>
    </w:p>
    <w:p w14:paraId="002F0552" w14:textId="77777777" w:rsidR="0037043A" w:rsidRDefault="00563AB2">
      <w:pPr>
        <w:widowControl w:val="0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3.3. В случае вне</w:t>
      </w:r>
      <w:r>
        <w:rPr>
          <w:rFonts w:ascii="Times New Roman" w:hAnsi="Times New Roman" w:cs="Times New Roman"/>
          <w:sz w:val="23"/>
          <w:szCs w:val="23"/>
        </w:rPr>
        <w:t>сения изменений в проектно-сметную документацию в ходе строительства оплата выполненных работ по объекту производится Заказчиком исходя из фактических объемов, зафиксированных в актах приемки работ, выполненных в соответствии с проектно-сметной документаци</w:t>
      </w:r>
      <w:r>
        <w:rPr>
          <w:rFonts w:ascii="Times New Roman" w:hAnsi="Times New Roman" w:cs="Times New Roman"/>
          <w:sz w:val="23"/>
          <w:szCs w:val="23"/>
        </w:rPr>
        <w:t>ей с учетом внесенных изменений, при этом общая сумма оплаты не может превышать стоимость работ.</w:t>
      </w:r>
    </w:p>
    <w:p w14:paraId="26EBC739" w14:textId="77777777" w:rsidR="0037043A" w:rsidRDefault="00563AB2">
      <w:pPr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3.4. В процессе исполнения Договора Сторонами может быть дополнительно предусмотрено авансирование работ в случае предоставления Подрядчиком обосновывающих документов. Дополнительное авансирование является правом Заказчика. </w:t>
      </w:r>
    </w:p>
    <w:p w14:paraId="3E46A489" w14:textId="77777777" w:rsidR="0037043A" w:rsidRDefault="00563AB2">
      <w:pPr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Дополнительное авансирование оф</w:t>
      </w:r>
      <w:r>
        <w:rPr>
          <w:rFonts w:ascii="Times New Roman" w:hAnsi="Times New Roman" w:cs="Times New Roman"/>
          <w:color w:val="000000"/>
          <w:sz w:val="23"/>
          <w:szCs w:val="23"/>
        </w:rPr>
        <w:t>ормляется Сторонами в письменной форме путем заключения дополнительного соглашения к Договору.</w:t>
      </w:r>
    </w:p>
    <w:p w14:paraId="3722E0EE" w14:textId="77777777" w:rsidR="0037043A" w:rsidRDefault="00563AB2">
      <w:pPr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lastRenderedPageBreak/>
        <w:t>На основании ст. 169 НК РФ Подрядчик в течение 5 (пяти) календарных дней с момента зачисления на расчетный счет каждого авансового платежа выставляет Заказчику с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чет-фактуру на аванс. </w:t>
      </w:r>
    </w:p>
    <w:p w14:paraId="501BD709" w14:textId="77777777" w:rsidR="0037043A" w:rsidRDefault="00563AB2">
      <w:pPr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3.5. </w:t>
      </w:r>
      <w:r>
        <w:rPr>
          <w:rFonts w:ascii="Times New Roman" w:hAnsi="Times New Roman" w:cs="Times New Roman"/>
          <w:sz w:val="23"/>
          <w:szCs w:val="23"/>
        </w:rPr>
        <w:t>Обязательства Заказчика по оплате считаются исполненными с момента поступления денежных средств на расчетный счет Исполнителя.</w:t>
      </w:r>
    </w:p>
    <w:p w14:paraId="57156689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3.6. Оплата осуществляется путем перечисления денежных средств на расчетный счет Подрядчика. </w:t>
      </w:r>
    </w:p>
    <w:p w14:paraId="6B0B6FAE" w14:textId="77777777" w:rsidR="0037043A" w:rsidRDefault="00563AB2">
      <w:pPr>
        <w:tabs>
          <w:tab w:val="left" w:pos="0"/>
          <w:tab w:val="left" w:pos="709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3.7. Вс</w:t>
      </w:r>
      <w:r>
        <w:rPr>
          <w:rFonts w:ascii="Times New Roman" w:hAnsi="Times New Roman" w:cs="Times New Roman"/>
          <w:color w:val="000000"/>
          <w:sz w:val="23"/>
          <w:szCs w:val="23"/>
        </w:rPr>
        <w:t>е банковские расходы и выплаты, связанные с банком Заказчика, несёт Заказчик, все банковские расходы и выплаты, связанные с банком Подрядчика, несёт Подрядчик.</w:t>
      </w:r>
    </w:p>
    <w:p w14:paraId="30C86537" w14:textId="77777777" w:rsidR="0037043A" w:rsidRDefault="00563AB2">
      <w:pPr>
        <w:tabs>
          <w:tab w:val="left" w:pos="0"/>
          <w:tab w:val="left" w:pos="709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3.8. Стороны производят сверку расчётов по настоящему Договору. Подрядчик не позднее 15 (пятнадц</w:t>
      </w:r>
      <w:r>
        <w:rPr>
          <w:rFonts w:ascii="Times New Roman" w:hAnsi="Times New Roman" w:cs="Times New Roman"/>
          <w:color w:val="000000"/>
          <w:sz w:val="23"/>
          <w:szCs w:val="23"/>
        </w:rPr>
        <w:t>атого) числа месяца, следующего за последним месяцем квартала, направляет Заказчику акт сверки расчётов в двух экземплярах. Заказчик не позднее 10 дней с момента получения Акта сверки расчётов подписывает его и второй экземпляр возвращает Подрядчику.</w:t>
      </w:r>
    </w:p>
    <w:p w14:paraId="12DFC454" w14:textId="77777777" w:rsidR="0037043A" w:rsidRDefault="0037043A">
      <w:pPr>
        <w:tabs>
          <w:tab w:val="left" w:pos="0"/>
          <w:tab w:val="left" w:pos="709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2D7B79B9" w14:textId="77777777" w:rsidR="0037043A" w:rsidRDefault="00563AB2">
      <w:pPr>
        <w:numPr>
          <w:ilvl w:val="0"/>
          <w:numId w:val="2"/>
        </w:numPr>
        <w:shd w:val="clear" w:color="auto" w:fill="FFFFFF"/>
        <w:tabs>
          <w:tab w:val="left" w:pos="1276"/>
        </w:tabs>
        <w:ind w:firstLine="567"/>
        <w:jc w:val="center"/>
        <w:rPr>
          <w:rFonts w:ascii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color w:val="000000"/>
          <w:sz w:val="23"/>
          <w:szCs w:val="23"/>
        </w:rPr>
        <w:t>Прав</w:t>
      </w:r>
      <w:r>
        <w:rPr>
          <w:rFonts w:ascii="Times New Roman" w:hAnsi="Times New Roman" w:cs="Times New Roman"/>
          <w:b/>
          <w:color w:val="000000"/>
          <w:sz w:val="23"/>
          <w:szCs w:val="23"/>
        </w:rPr>
        <w:t>а и обязанности сторон</w:t>
      </w:r>
    </w:p>
    <w:p w14:paraId="74F97250" w14:textId="77777777" w:rsidR="0037043A" w:rsidRDefault="00563AB2">
      <w:pPr>
        <w:shd w:val="clear" w:color="auto" w:fill="FFFFFF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color w:val="000000"/>
          <w:sz w:val="23"/>
          <w:szCs w:val="23"/>
        </w:rPr>
        <w:t>4.1. Подрядчик обязуется:</w:t>
      </w:r>
    </w:p>
    <w:p w14:paraId="20A36B8A" w14:textId="77777777" w:rsidR="0037043A" w:rsidRDefault="00563AB2">
      <w:pPr>
        <w:tabs>
          <w:tab w:val="left" w:pos="0"/>
          <w:tab w:val="left" w:pos="142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4.1.1.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  <w:t xml:space="preserve">Своевременно выполнить </w:t>
      </w:r>
      <w:r>
        <w:rPr>
          <w:rFonts w:ascii="Times New Roman" w:hAnsi="Times New Roman" w:cs="Times New Roman"/>
          <w:sz w:val="23"/>
          <w:szCs w:val="23"/>
        </w:rPr>
        <w:t xml:space="preserve">(методом «под ключ»)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с надлежащим качеством в полном соответствии с условиями Договора, </w:t>
      </w:r>
      <w:r>
        <w:rPr>
          <w:rFonts w:ascii="Times New Roman" w:hAnsi="Times New Roman" w:cs="Times New Roman"/>
          <w:sz w:val="23"/>
          <w:szCs w:val="23"/>
        </w:rPr>
        <w:t xml:space="preserve">Технического задания (Приложение № 1 к Договору),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и требованиями действующего законодательства РФ </w:t>
      </w:r>
      <w:r>
        <w:rPr>
          <w:rFonts w:ascii="Times New Roman" w:hAnsi="Times New Roman" w:cs="Times New Roman"/>
          <w:sz w:val="23"/>
          <w:szCs w:val="23"/>
        </w:rPr>
        <w:t>комплекс проектных, изыскательских, подготовительных, строительных, монтажных, пусконаладочных работ, необходимых испытаний, организационно-технических и техн</w:t>
      </w:r>
      <w:r>
        <w:rPr>
          <w:rFonts w:ascii="Times New Roman" w:hAnsi="Times New Roman" w:cs="Times New Roman"/>
          <w:sz w:val="23"/>
          <w:szCs w:val="23"/>
        </w:rPr>
        <w:t>ологических мероприятий, обеспечивающих полную техническую, технологическую, методическую и организационно-правовую готовность законченного строительством Объекта, ввод Объекта в эксплуатацию, а также фактическое технологическое присоединение энергопринима</w:t>
      </w:r>
      <w:r>
        <w:rPr>
          <w:rFonts w:ascii="Times New Roman" w:hAnsi="Times New Roman" w:cs="Times New Roman"/>
          <w:sz w:val="23"/>
          <w:szCs w:val="23"/>
        </w:rPr>
        <w:t>ющих устройств.</w:t>
      </w:r>
    </w:p>
    <w:p w14:paraId="38614601" w14:textId="77777777" w:rsidR="0037043A" w:rsidRDefault="00563AB2">
      <w:pPr>
        <w:tabs>
          <w:tab w:val="left" w:pos="0"/>
          <w:tab w:val="left" w:pos="709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4.1.2. Выполнить инженерные изыскания, разработать </w:t>
      </w:r>
      <w:r>
        <w:rPr>
          <w:rFonts w:ascii="Times New Roman" w:hAnsi="Times New Roman" w:cs="Times New Roman"/>
          <w:sz w:val="23"/>
          <w:szCs w:val="23"/>
        </w:rPr>
        <w:t xml:space="preserve">Проектную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документацию в соответствии с требованиями законодательства РФ, Техническим заданием (Приложение №1 к Договору) в сроки, определенные настоящим Договором. </w:t>
      </w:r>
    </w:p>
    <w:p w14:paraId="06C76909" w14:textId="77777777" w:rsidR="0037043A" w:rsidRDefault="00563AB2">
      <w:pPr>
        <w:tabs>
          <w:tab w:val="left" w:pos="0"/>
          <w:tab w:val="left" w:pos="709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4.1.3. Утвердить разраб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отанную </w:t>
      </w:r>
      <w:r>
        <w:rPr>
          <w:rFonts w:ascii="Times New Roman" w:hAnsi="Times New Roman" w:cs="Times New Roman"/>
          <w:sz w:val="23"/>
          <w:szCs w:val="23"/>
        </w:rPr>
        <w:t>Проектную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документацию у Заказчика.</w:t>
      </w:r>
    </w:p>
    <w:p w14:paraId="2B153B7D" w14:textId="77777777" w:rsidR="0037043A" w:rsidRDefault="00563AB2">
      <w:pPr>
        <w:tabs>
          <w:tab w:val="left" w:pos="0"/>
          <w:tab w:val="left" w:pos="709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4.1.4. Согласовать </w:t>
      </w:r>
      <w:r>
        <w:rPr>
          <w:rFonts w:ascii="Times New Roman" w:hAnsi="Times New Roman" w:cs="Times New Roman"/>
          <w:sz w:val="23"/>
          <w:szCs w:val="23"/>
        </w:rPr>
        <w:t>Проектную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документацию с соответствующими организациями и ведомствами, а также с собственниками существующих инженерных коммуникаций и земельных участков, в чьей охранной зоне будет проходить п</w:t>
      </w:r>
      <w:r>
        <w:rPr>
          <w:rFonts w:ascii="Times New Roman" w:hAnsi="Times New Roman" w:cs="Times New Roman"/>
          <w:color w:val="000000"/>
          <w:sz w:val="23"/>
          <w:szCs w:val="23"/>
        </w:rPr>
        <w:t>роизводство Работ.</w:t>
      </w:r>
    </w:p>
    <w:p w14:paraId="6897ED3E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4.1.5.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  <w:t>Обеспечить производство работ необходимыми материалами, оборудованием, конструкциями и строительной техникой.</w:t>
      </w:r>
    </w:p>
    <w:p w14:paraId="277564A0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4.1.6. Выполнить строительно-монтажные работы в соответствии с </w:t>
      </w:r>
      <w:r>
        <w:rPr>
          <w:rFonts w:ascii="Times New Roman" w:hAnsi="Times New Roman" w:cs="Times New Roman"/>
          <w:sz w:val="23"/>
          <w:szCs w:val="23"/>
        </w:rPr>
        <w:t>Проектной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документацией (утвержденной Заказчиком, согласо</w:t>
      </w:r>
      <w:r>
        <w:rPr>
          <w:rFonts w:ascii="Times New Roman" w:hAnsi="Times New Roman" w:cs="Times New Roman"/>
          <w:color w:val="000000"/>
          <w:sz w:val="23"/>
          <w:szCs w:val="23"/>
        </w:rPr>
        <w:t>ванной со всеми заинтересованными организациями и ведомствами). Провести индивидуальные испытания смонтированного оборудования в сроки, установленные настоящим Договором.</w:t>
      </w:r>
    </w:p>
    <w:p w14:paraId="5DA226B0" w14:textId="77777777" w:rsidR="0037043A" w:rsidRDefault="00563AB2">
      <w:pPr>
        <w:widowControl w:val="0"/>
        <w:shd w:val="clear" w:color="auto" w:fill="FFFFFF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pacing w:val="1"/>
          <w:sz w:val="23"/>
          <w:szCs w:val="23"/>
        </w:rPr>
      </w:pPr>
      <w:r>
        <w:rPr>
          <w:rFonts w:ascii="Times New Roman" w:hAnsi="Times New Roman" w:cs="Times New Roman"/>
          <w:color w:val="000000"/>
          <w:spacing w:val="1"/>
          <w:sz w:val="23"/>
          <w:szCs w:val="23"/>
        </w:rPr>
        <w:t>4.1.7.  Исполнять полученные в ходе выполнения работ указания Заказчика.</w:t>
      </w:r>
    </w:p>
    <w:p w14:paraId="30B3229A" w14:textId="77777777" w:rsidR="0037043A" w:rsidRDefault="00563AB2">
      <w:pPr>
        <w:tabs>
          <w:tab w:val="left" w:pos="0"/>
          <w:tab w:val="left" w:pos="709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4.1.8. Обесп</w:t>
      </w:r>
      <w:r>
        <w:rPr>
          <w:rFonts w:ascii="Times New Roman" w:hAnsi="Times New Roman" w:cs="Times New Roman"/>
          <w:color w:val="000000"/>
          <w:sz w:val="23"/>
          <w:szCs w:val="23"/>
        </w:rPr>
        <w:t>ечить соблюдение всеми участниками выполнения работ требований по безопасному ведению работ, охране окружающей среды, пожарной безопасности, поддержание и соблюдение правил санитарии.</w:t>
      </w:r>
    </w:p>
    <w:p w14:paraId="634340AA" w14:textId="77777777" w:rsidR="0037043A" w:rsidRDefault="00563AB2">
      <w:pPr>
        <w:shd w:val="clear" w:color="auto" w:fill="FFFFFF"/>
        <w:tabs>
          <w:tab w:val="left" w:pos="0"/>
          <w:tab w:val="left" w:pos="1013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4.1.9</w:t>
      </w:r>
      <w:r>
        <w:rPr>
          <w:rFonts w:ascii="Times New Roman" w:hAnsi="Times New Roman" w:cs="Times New Roman"/>
          <w:color w:val="000000"/>
          <w:sz w:val="23"/>
          <w:szCs w:val="23"/>
        </w:rPr>
        <w:t>. Получить все допуски, разрешения, лицензии и согласования, необходимые для выполнения работ, в соответствии с законодательством Российской Федерации и субъекта Российской Федерации. В случае наложения на Заказчика административного взыскания и/или произв</w:t>
      </w:r>
      <w:r>
        <w:rPr>
          <w:rFonts w:ascii="Times New Roman" w:hAnsi="Times New Roman" w:cs="Times New Roman"/>
          <w:color w:val="000000"/>
          <w:sz w:val="23"/>
          <w:szCs w:val="23"/>
        </w:rPr>
        <w:t>одства последним вынужденных расходов по исполнению предписаний надзорных органов в связи с неисполнением Подрядчиком норм законодательства Российской Федерации и субъекта Российской Федерации, Подрядчик обязан в течение 5 (пяти) дней с момента получения о</w:t>
      </w:r>
      <w:r>
        <w:rPr>
          <w:rFonts w:ascii="Times New Roman" w:hAnsi="Times New Roman" w:cs="Times New Roman"/>
          <w:color w:val="000000"/>
          <w:sz w:val="23"/>
          <w:szCs w:val="23"/>
        </w:rPr>
        <w:t>т Заказчика соответствующего требования возместить Заказчику расходы в полном объеме, а также все причиненные в связи с этим убытки.</w:t>
      </w:r>
    </w:p>
    <w:p w14:paraId="2614A7FB" w14:textId="77777777" w:rsidR="0037043A" w:rsidRDefault="00563AB2">
      <w:pPr>
        <w:shd w:val="clear" w:color="auto" w:fill="FFFFFF"/>
        <w:tabs>
          <w:tab w:val="left" w:pos="0"/>
          <w:tab w:val="left" w:pos="1013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4.1.10. Нести ответственность за организацию и безопасное выполнение работ, а также полную ответственность за ущерб, причин</w:t>
      </w:r>
      <w:r>
        <w:rPr>
          <w:rFonts w:ascii="Times New Roman" w:hAnsi="Times New Roman" w:cs="Times New Roman"/>
          <w:color w:val="000000"/>
          <w:sz w:val="23"/>
          <w:szCs w:val="23"/>
        </w:rPr>
        <w:t>енный Подрядчиком, его персоналом и/или привлеченными им третьими лицами в ходе выполнения работ людям, помещениям и другому имуществу, находящемуся на объекте.</w:t>
      </w:r>
    </w:p>
    <w:p w14:paraId="017D0315" w14:textId="77777777" w:rsidR="0037043A" w:rsidRDefault="00563AB2">
      <w:pPr>
        <w:shd w:val="clear" w:color="auto" w:fill="FFFFFF"/>
        <w:tabs>
          <w:tab w:val="left" w:pos="0"/>
          <w:tab w:val="left" w:pos="1013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lastRenderedPageBreak/>
        <w:t>4.1.11. Не использовать в ходе выполнения работ материалы, конструкции и оборудование, если это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может привести к нарушению требований, обязательных для Сторон по охране окружающей среды и безопасности работ.</w:t>
      </w:r>
    </w:p>
    <w:p w14:paraId="33EBE744" w14:textId="77777777" w:rsidR="0037043A" w:rsidRDefault="00563AB2">
      <w:pPr>
        <w:shd w:val="clear" w:color="auto" w:fill="FFFFFF"/>
        <w:tabs>
          <w:tab w:val="left" w:pos="0"/>
          <w:tab w:val="left" w:pos="1013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4.1.12. Немедленно предупредить Заказчика обо всех, не зависящих от него обстоятельствах, которые грозят либо создают невозможность завершения </w:t>
      </w:r>
      <w:r>
        <w:rPr>
          <w:rFonts w:ascii="Times New Roman" w:hAnsi="Times New Roman" w:cs="Times New Roman"/>
          <w:color w:val="000000"/>
          <w:sz w:val="23"/>
          <w:szCs w:val="23"/>
        </w:rPr>
        <w:t>работы в срок</w:t>
      </w:r>
      <w:r>
        <w:rPr>
          <w:rFonts w:ascii="Times New Roman" w:hAnsi="Times New Roman" w:cs="Times New Roman"/>
          <w:color w:val="000000"/>
          <w:spacing w:val="1"/>
          <w:sz w:val="23"/>
          <w:szCs w:val="23"/>
        </w:rPr>
        <w:t>.</w:t>
      </w:r>
    </w:p>
    <w:p w14:paraId="7C13DCBD" w14:textId="77777777" w:rsidR="0037043A" w:rsidRDefault="00563AB2">
      <w:pPr>
        <w:tabs>
          <w:tab w:val="left" w:pos="0"/>
          <w:tab w:val="left" w:pos="709"/>
        </w:tabs>
        <w:ind w:firstLine="567"/>
        <w:jc w:val="both"/>
        <w:rPr>
          <w:rFonts w:ascii="Times New Roman" w:eastAsia="Arial Unicode MS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4.1.13. </w:t>
      </w:r>
      <w:r>
        <w:rPr>
          <w:rFonts w:ascii="Times New Roman" w:eastAsia="Arial Unicode MS" w:hAnsi="Times New Roman" w:cs="Times New Roman"/>
          <w:sz w:val="23"/>
          <w:szCs w:val="23"/>
        </w:rPr>
        <w:t>Организовать представление Заказчику справочного материала о ходе выполнения работ, а именно: справку-доклад (каждый четверг до 16.00 в электронном виде) и фото-мониторинг выполнения работ (каждый четверг до 16.00 по 4-5 фотографий);</w:t>
      </w:r>
    </w:p>
    <w:p w14:paraId="21083D7A" w14:textId="77777777" w:rsidR="0037043A" w:rsidRDefault="00563AB2">
      <w:pPr>
        <w:widowControl w:val="0"/>
        <w:shd w:val="clear" w:color="auto" w:fill="FFFFFF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pacing w:val="1"/>
          <w:sz w:val="23"/>
          <w:szCs w:val="23"/>
        </w:rPr>
      </w:pPr>
      <w:r>
        <w:rPr>
          <w:rFonts w:ascii="Times New Roman" w:hAnsi="Times New Roman" w:cs="Times New Roman"/>
          <w:color w:val="000000"/>
          <w:spacing w:val="1"/>
          <w:sz w:val="23"/>
          <w:szCs w:val="23"/>
        </w:rPr>
        <w:t>4.1.14. Обеспечить доступ представителей Заказчика к месту выполнения работ в рабочее время.</w:t>
      </w:r>
    </w:p>
    <w:p w14:paraId="542B4876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pacing w:val="1"/>
          <w:sz w:val="23"/>
          <w:szCs w:val="23"/>
        </w:rPr>
        <w:t xml:space="preserve">4.1.15. </w:t>
      </w:r>
      <w:r>
        <w:rPr>
          <w:rFonts w:ascii="Times New Roman" w:hAnsi="Times New Roman" w:cs="Times New Roman"/>
          <w:sz w:val="23"/>
          <w:szCs w:val="23"/>
        </w:rPr>
        <w:t xml:space="preserve">Обеспечить надлежащее ведение всей необходимой Исполнительной и Эксплуатационной документации.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За 5 (пять) дней до сдачи-приемки всех работ по настоящему </w:t>
      </w:r>
      <w:r>
        <w:rPr>
          <w:rFonts w:ascii="Times New Roman" w:hAnsi="Times New Roman" w:cs="Times New Roman"/>
          <w:color w:val="000000"/>
          <w:sz w:val="23"/>
          <w:szCs w:val="23"/>
        </w:rPr>
        <w:t>Договору предоставить Заказчику 1 (один) полный комплект Исполнительной документации с учетом всех изменений, внесенных в процессе выполнения работ.</w:t>
      </w:r>
    </w:p>
    <w:p w14:paraId="1B87BA3A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4.1.16.  Обеспечить бесперебойное функционирование инженерных систем и оборудования при нормальной эксплуат</w:t>
      </w:r>
      <w:r>
        <w:rPr>
          <w:rFonts w:ascii="Times New Roman" w:hAnsi="Times New Roman" w:cs="Times New Roman"/>
          <w:color w:val="000000"/>
          <w:sz w:val="23"/>
          <w:szCs w:val="23"/>
        </w:rPr>
        <w:t>ации Объекта.</w:t>
      </w:r>
    </w:p>
    <w:p w14:paraId="40FFF100" w14:textId="77777777" w:rsidR="0037043A" w:rsidRDefault="00563AB2">
      <w:pPr>
        <w:shd w:val="clear" w:color="auto" w:fill="FFFFFF"/>
        <w:tabs>
          <w:tab w:val="left" w:pos="0"/>
          <w:tab w:val="left" w:pos="1013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4.1.17</w:t>
      </w:r>
      <w:r>
        <w:rPr>
          <w:rFonts w:ascii="Times New Roman" w:hAnsi="Times New Roman" w:cs="Times New Roman"/>
          <w:color w:val="000000"/>
          <w:sz w:val="23"/>
          <w:szCs w:val="23"/>
        </w:rPr>
        <w:t>. Обеспечить своевременное и качественное устранение недостатков и дефектов, выявленных в ходе выполнения работ, приемке выполненных работ или в течение гарантийного срока эксплуатации объекта.</w:t>
      </w:r>
    </w:p>
    <w:p w14:paraId="35CD741A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pacing w:val="1"/>
          <w:sz w:val="23"/>
          <w:szCs w:val="23"/>
        </w:rPr>
        <w:t xml:space="preserve">4.1.18.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В случае обнаружения ошибок в </w:t>
      </w:r>
      <w:r>
        <w:rPr>
          <w:rFonts w:ascii="Times New Roman" w:hAnsi="Times New Roman" w:cs="Times New Roman"/>
          <w:sz w:val="23"/>
          <w:szCs w:val="23"/>
        </w:rPr>
        <w:t>Проектной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документации, </w:t>
      </w:r>
      <w:r>
        <w:rPr>
          <w:rFonts w:ascii="Times New Roman" w:hAnsi="Times New Roman" w:cs="Times New Roman"/>
          <w:color w:val="000000"/>
          <w:sz w:val="23"/>
          <w:szCs w:val="23"/>
        </w:rPr>
        <w:t>письменно информировать Заказчика, в целях их своевременного рассмотрения с Заказчиком и внесения соответствующих корректировок.</w:t>
      </w:r>
    </w:p>
    <w:p w14:paraId="25EBE0E3" w14:textId="77777777" w:rsidR="0037043A" w:rsidRDefault="00563AB2">
      <w:pPr>
        <w:widowControl w:val="0"/>
        <w:shd w:val="clear" w:color="auto" w:fill="FFFFFF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pacing w:val="1"/>
          <w:sz w:val="23"/>
          <w:szCs w:val="23"/>
        </w:rPr>
      </w:pPr>
      <w:r>
        <w:rPr>
          <w:rFonts w:ascii="Times New Roman" w:hAnsi="Times New Roman" w:cs="Times New Roman"/>
          <w:color w:val="000000"/>
          <w:spacing w:val="1"/>
          <w:sz w:val="23"/>
          <w:szCs w:val="23"/>
        </w:rPr>
        <w:t xml:space="preserve">4.1.19. Не разглашать третьим лицам без письменного согласия Заказчика информацию, полученную от Заказчика. </w:t>
      </w:r>
    </w:p>
    <w:p w14:paraId="651F3D54" w14:textId="77777777" w:rsidR="0037043A" w:rsidRDefault="00563AB2">
      <w:pPr>
        <w:shd w:val="clear" w:color="auto" w:fill="FFFFFF"/>
        <w:tabs>
          <w:tab w:val="left" w:pos="0"/>
          <w:tab w:val="left" w:pos="1013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4.1.20. Осуществля</w:t>
      </w:r>
      <w:r>
        <w:rPr>
          <w:rFonts w:ascii="Times New Roman" w:hAnsi="Times New Roman" w:cs="Times New Roman"/>
          <w:color w:val="000000"/>
          <w:sz w:val="23"/>
          <w:szCs w:val="23"/>
        </w:rPr>
        <w:t>ть уборку и вывоз мусора, произведенного в результате выполнения работ по договору.</w:t>
      </w:r>
    </w:p>
    <w:p w14:paraId="7A80A9B0" w14:textId="77777777" w:rsidR="0037043A" w:rsidRDefault="00563AB2">
      <w:pPr>
        <w:shd w:val="clear" w:color="auto" w:fill="FFFFFF"/>
        <w:tabs>
          <w:tab w:val="left" w:pos="0"/>
          <w:tab w:val="left" w:pos="1013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4.1.21. В течение 5 (пяти) рабочих дней с момента сдачи работ Заказчику вывезти с территории производства работ машины, оборудование, инструменты, строительные материалы, д</w:t>
      </w:r>
      <w:r>
        <w:rPr>
          <w:rFonts w:ascii="Times New Roman" w:hAnsi="Times New Roman" w:cs="Times New Roman"/>
          <w:color w:val="000000"/>
          <w:sz w:val="23"/>
          <w:szCs w:val="23"/>
        </w:rPr>
        <w:t>ругое имущество и строительный мусор.</w:t>
      </w:r>
    </w:p>
    <w:p w14:paraId="34FAAD8A" w14:textId="77777777" w:rsidR="0037043A" w:rsidRDefault="00563AB2">
      <w:pPr>
        <w:shd w:val="clear" w:color="auto" w:fill="FFFFFF"/>
        <w:tabs>
          <w:tab w:val="left" w:pos="0"/>
          <w:tab w:val="left" w:pos="1013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4.1.22. Выполнять в полном объеме иные обязательства, предусмотренные настоящим Договором.</w:t>
      </w:r>
    </w:p>
    <w:p w14:paraId="0FE0507E" w14:textId="77777777" w:rsidR="0037043A" w:rsidRDefault="00563AB2">
      <w:pPr>
        <w:shd w:val="clear" w:color="auto" w:fill="FFFFFF"/>
        <w:tabs>
          <w:tab w:val="left" w:pos="0"/>
          <w:tab w:val="left" w:pos="1013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4.1.23. По результатам проведенного предпроектного обследования в течение 15 рабочих дней предоставить актуальный План-график п</w:t>
      </w:r>
      <w:r>
        <w:rPr>
          <w:rFonts w:ascii="Times New Roman" w:hAnsi="Times New Roman" w:cs="Times New Roman"/>
          <w:color w:val="000000"/>
          <w:sz w:val="23"/>
          <w:szCs w:val="23"/>
        </w:rPr>
        <w:t>роизводства работ, не превышающий сроков, указанных в Техническом задании.</w:t>
      </w:r>
    </w:p>
    <w:p w14:paraId="2B7C9E95" w14:textId="77777777" w:rsidR="0037043A" w:rsidRDefault="0037043A">
      <w:pPr>
        <w:shd w:val="clear" w:color="auto" w:fill="FFFFFF"/>
        <w:tabs>
          <w:tab w:val="left" w:pos="0"/>
          <w:tab w:val="left" w:pos="1013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66DC856E" w14:textId="77777777" w:rsidR="0037043A" w:rsidRDefault="00563AB2">
      <w:pPr>
        <w:shd w:val="clear" w:color="auto" w:fill="FFFFFF"/>
        <w:tabs>
          <w:tab w:val="left" w:pos="0"/>
          <w:tab w:val="left" w:pos="1013"/>
        </w:tabs>
        <w:ind w:firstLine="567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color w:val="000000"/>
          <w:sz w:val="23"/>
          <w:szCs w:val="23"/>
        </w:rPr>
        <w:t>4.2. Подрядчик вправе:</w:t>
      </w:r>
    </w:p>
    <w:p w14:paraId="34F7BBDB" w14:textId="77777777" w:rsidR="0037043A" w:rsidRDefault="00563AB2">
      <w:pPr>
        <w:shd w:val="clear" w:color="auto" w:fill="FFFFFF"/>
        <w:tabs>
          <w:tab w:val="left" w:pos="0"/>
          <w:tab w:val="left" w:pos="1013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4.2.1. Требовать от Заказчика надлежащего исполнения принятых по Договору обязательств.</w:t>
      </w:r>
    </w:p>
    <w:p w14:paraId="1EEE93CE" w14:textId="77777777" w:rsidR="0037043A" w:rsidRDefault="00563AB2">
      <w:pPr>
        <w:shd w:val="clear" w:color="auto" w:fill="FFFFFF"/>
        <w:tabs>
          <w:tab w:val="left" w:pos="0"/>
          <w:tab w:val="left" w:pos="1013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4.2.2. Привлечь с предварительного письменного согласия Заказчика субподрядчиков, при этом Подрядчик несет ответственность перед Заказчиком за надлежащее выполнение ими работ, за координацию их деятельности и соблюдение ими сроков выполнения работ. Субподр</w:t>
      </w:r>
      <w:r>
        <w:rPr>
          <w:rFonts w:ascii="Times New Roman" w:hAnsi="Times New Roman" w:cs="Times New Roman"/>
          <w:sz w:val="23"/>
          <w:szCs w:val="23"/>
        </w:rPr>
        <w:t>ядчики не вправе предъявлять к Заказчику требования, связанные с нарушением договоров, заключенных ими с Подрядчиком. В этом случае Подрядчик в течение 10 (десяти) календарных дней обязан предоставить информацию Заказчику о привлекаемых к исполнению Догово</w:t>
      </w:r>
      <w:r>
        <w:rPr>
          <w:rFonts w:ascii="Times New Roman" w:hAnsi="Times New Roman" w:cs="Times New Roman"/>
          <w:sz w:val="23"/>
          <w:szCs w:val="23"/>
        </w:rPr>
        <w:t>ра соисполнителях (субподрядчиках), заключивших договор или договоры с Подрядчиком.</w:t>
      </w:r>
    </w:p>
    <w:p w14:paraId="41A9181C" w14:textId="77777777" w:rsidR="0037043A" w:rsidRDefault="00563AB2">
      <w:pPr>
        <w:shd w:val="clear" w:color="auto" w:fill="FFFFFF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color w:val="000000"/>
          <w:sz w:val="23"/>
          <w:szCs w:val="23"/>
        </w:rPr>
        <w:t>4.3.</w:t>
      </w:r>
      <w:r>
        <w:rPr>
          <w:rFonts w:ascii="Times New Roman" w:hAnsi="Times New Roman" w:cs="Times New Roman"/>
          <w:b/>
          <w:color w:val="000000"/>
          <w:sz w:val="23"/>
          <w:szCs w:val="23"/>
        </w:rPr>
        <w:tab/>
        <w:t>Заказчик обязуется:</w:t>
      </w:r>
    </w:p>
    <w:p w14:paraId="0F0EAE96" w14:textId="77777777" w:rsidR="0037043A" w:rsidRDefault="00563AB2">
      <w:pPr>
        <w:shd w:val="clear" w:color="auto" w:fill="FFFFFF"/>
        <w:tabs>
          <w:tab w:val="left" w:pos="0"/>
          <w:tab w:val="left" w:pos="1013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4.3.1. С участием Подрядчика принять результаты работ в сроки, определенные Договором, а при обнаружении отступлений от настоящего Договора, ухудша</w:t>
      </w:r>
      <w:r>
        <w:rPr>
          <w:rFonts w:ascii="Times New Roman" w:hAnsi="Times New Roman" w:cs="Times New Roman"/>
          <w:color w:val="000000"/>
          <w:sz w:val="23"/>
          <w:szCs w:val="23"/>
        </w:rPr>
        <w:t>ющих результат работы, или иных недостатков в работе, заявить об этом Подрядчику.</w:t>
      </w:r>
    </w:p>
    <w:p w14:paraId="414C5DC0" w14:textId="77777777" w:rsidR="0037043A" w:rsidRDefault="00563AB2">
      <w:pPr>
        <w:shd w:val="clear" w:color="auto" w:fill="FFFFFF"/>
        <w:tabs>
          <w:tab w:val="left" w:pos="0"/>
          <w:tab w:val="left" w:pos="1013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4.3.2. Оплатить работы, выполненные Подрядчиком, в порядке и сроки, установленные Договором.</w:t>
      </w:r>
    </w:p>
    <w:p w14:paraId="29B55D80" w14:textId="77777777" w:rsidR="0037043A" w:rsidRDefault="00563AB2">
      <w:pPr>
        <w:shd w:val="clear" w:color="auto" w:fill="FFFFFF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color w:val="000000"/>
          <w:sz w:val="23"/>
          <w:szCs w:val="23"/>
        </w:rPr>
        <w:t>4.4. 3аказчик вправе:</w:t>
      </w:r>
    </w:p>
    <w:p w14:paraId="2DD0CDAB" w14:textId="77777777" w:rsidR="0037043A" w:rsidRDefault="00563AB2">
      <w:pPr>
        <w:shd w:val="clear" w:color="auto" w:fill="FFFFFF"/>
        <w:tabs>
          <w:tab w:val="left" w:pos="0"/>
          <w:tab w:val="left" w:pos="1013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4.4.1. В любое время проверять ход и качество работ, выполн</w:t>
      </w:r>
      <w:r>
        <w:rPr>
          <w:rFonts w:ascii="Times New Roman" w:hAnsi="Times New Roman" w:cs="Times New Roman"/>
          <w:color w:val="000000"/>
          <w:sz w:val="23"/>
          <w:szCs w:val="23"/>
        </w:rPr>
        <w:t>яемых Подрядчиком.</w:t>
      </w:r>
    </w:p>
    <w:p w14:paraId="3E6EEE9D" w14:textId="77777777" w:rsidR="0037043A" w:rsidRDefault="00563AB2">
      <w:pPr>
        <w:tabs>
          <w:tab w:val="left" w:pos="0"/>
          <w:tab w:val="left" w:pos="709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4.4.2. Осуществлять контроль и надзор за ходом и качеством выполняемых работ, соблюдением сроков их выполнения условиям Договора, </w:t>
      </w:r>
      <w:r>
        <w:rPr>
          <w:rFonts w:ascii="Times New Roman" w:hAnsi="Times New Roman" w:cs="Times New Roman"/>
          <w:sz w:val="23"/>
          <w:szCs w:val="23"/>
        </w:rPr>
        <w:t>Проектной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документации, строительным </w:t>
      </w:r>
      <w:r>
        <w:rPr>
          <w:rFonts w:ascii="Times New Roman" w:hAnsi="Times New Roman" w:cs="Times New Roman"/>
          <w:color w:val="000000"/>
          <w:sz w:val="23"/>
          <w:szCs w:val="23"/>
        </w:rPr>
        <w:lastRenderedPageBreak/>
        <w:t>нормам и правилам; проводить проверку соответствия используемых матери</w:t>
      </w:r>
      <w:r>
        <w:rPr>
          <w:rFonts w:ascii="Times New Roman" w:hAnsi="Times New Roman" w:cs="Times New Roman"/>
          <w:color w:val="000000"/>
          <w:sz w:val="23"/>
          <w:szCs w:val="23"/>
        </w:rPr>
        <w:t>алов и оборудования государственным стандартам, техническим условиям и условиям настоящего Договора.</w:t>
      </w:r>
    </w:p>
    <w:p w14:paraId="40C4E08A" w14:textId="77777777" w:rsidR="0037043A" w:rsidRDefault="00563AB2">
      <w:pPr>
        <w:shd w:val="clear" w:color="auto" w:fill="FFFFFF"/>
        <w:tabs>
          <w:tab w:val="left" w:pos="0"/>
          <w:tab w:val="left" w:pos="1027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4.4.3. В случае ненадлежащего исполнения Подрядчиком своих обязанностей по Договору отказаться от исполнения настоящего Договора, письменно уведомив об этом Подрядчика.</w:t>
      </w:r>
    </w:p>
    <w:p w14:paraId="5BE6F05D" w14:textId="77777777" w:rsidR="0037043A" w:rsidRDefault="0037043A">
      <w:pPr>
        <w:shd w:val="clear" w:color="auto" w:fill="FFFFFF"/>
        <w:tabs>
          <w:tab w:val="left" w:pos="0"/>
          <w:tab w:val="left" w:pos="1027"/>
        </w:tabs>
        <w:ind w:firstLine="284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459FFEA5" w14:textId="77777777" w:rsidR="0037043A" w:rsidRDefault="00563AB2">
      <w:pPr>
        <w:numPr>
          <w:ilvl w:val="0"/>
          <w:numId w:val="2"/>
        </w:numPr>
        <w:tabs>
          <w:tab w:val="left" w:pos="1276"/>
        </w:tabs>
        <w:ind w:left="0" w:firstLine="709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Порядок выполнения работ, порядок их сдачи-приемки. </w:t>
      </w:r>
    </w:p>
    <w:p w14:paraId="25F8D822" w14:textId="77777777" w:rsidR="0037043A" w:rsidRDefault="00563AB2">
      <w:pPr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Для обеспечения выполнения работ </w:t>
      </w:r>
      <w:r>
        <w:rPr>
          <w:rFonts w:ascii="Times New Roman" w:hAnsi="Times New Roman" w:cs="Times New Roman"/>
          <w:sz w:val="23"/>
          <w:szCs w:val="23"/>
        </w:rPr>
        <w:t>по настоящему Договору Стороны определили своих представителей:</w:t>
      </w:r>
    </w:p>
    <w:p w14:paraId="5688622C" w14:textId="77777777" w:rsidR="0037043A" w:rsidRDefault="00563AB2">
      <w:pPr>
        <w:shd w:val="clear" w:color="auto" w:fill="FFFFFF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Представителем Заказчика, ответственным за обеспечение проведения Работ по настоящему Договору, является: ______________________, тел.: ___________, адрес электронной почты: </w:t>
      </w:r>
      <w:hyperlink r:id="rId7" w:tooltip="mailto:mezencev.dv@sibels.ru" w:history="1">
        <w:r>
          <w:rPr>
            <w:rStyle w:val="1"/>
            <w:rFonts w:ascii="Times New Roman" w:hAnsi="Times New Roman" w:cs="Times New Roman"/>
            <w:color w:val="000000"/>
            <w:sz w:val="23"/>
            <w:szCs w:val="23"/>
          </w:rPr>
          <w:t>____________</w:t>
        </w:r>
      </w:hyperlink>
      <w:r>
        <w:rPr>
          <w:rFonts w:ascii="Times New Roman" w:hAnsi="Times New Roman" w:cs="Times New Roman"/>
          <w:sz w:val="23"/>
          <w:szCs w:val="23"/>
        </w:rPr>
        <w:t>.</w:t>
      </w:r>
    </w:p>
    <w:p w14:paraId="492B194F" w14:textId="77777777" w:rsidR="0037043A" w:rsidRDefault="00563AB2">
      <w:pPr>
        <w:shd w:val="clear" w:color="auto" w:fill="FFFFFF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Представителем Подрядчика, ответственным за обеспечение проведения Работ по настоящему Договору, является: ____________, тел.: ________________; адрес электронной почты: ___________</w:t>
      </w:r>
      <w:r>
        <w:rPr>
          <w:rFonts w:ascii="Times New Roman" w:hAnsi="Times New Roman" w:cs="Times New Roman"/>
          <w:sz w:val="23"/>
          <w:szCs w:val="23"/>
        </w:rPr>
        <w:t>.</w:t>
      </w:r>
    </w:p>
    <w:p w14:paraId="1576D80C" w14:textId="77777777" w:rsidR="0037043A" w:rsidRDefault="00563AB2">
      <w:pPr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После окончания выполнения каждого этапа работ, производится сдача работ Заказчику. </w:t>
      </w:r>
    </w:p>
    <w:p w14:paraId="0B4B10DD" w14:textId="77777777" w:rsidR="0037043A" w:rsidRDefault="00563AB2">
      <w:pPr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Уведомление о готовности Подрядчика к сдаче этапа работ должно быть направлено Подрядчиком Заказчику не позднее 10 (десяти) рабочих дней до даты окончания срока выполнен</w:t>
      </w:r>
      <w:r>
        <w:rPr>
          <w:rFonts w:ascii="Times New Roman" w:hAnsi="Times New Roman" w:cs="Times New Roman"/>
          <w:color w:val="000000"/>
          <w:sz w:val="23"/>
          <w:szCs w:val="23"/>
        </w:rPr>
        <w:t>ия Работ в соответствии с Планом-графиком выполнения работ.</w:t>
      </w:r>
    </w:p>
    <w:p w14:paraId="59D2B338" w14:textId="77777777" w:rsidR="0037043A" w:rsidRDefault="00563AB2">
      <w:pPr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color w:val="000000"/>
          <w:sz w:val="23"/>
          <w:szCs w:val="23"/>
        </w:rPr>
        <w:t>Подрядчик вместе с уведомлением о готовности к сдаче этапа работ направляет Заказчику следующие документы:</w:t>
      </w:r>
    </w:p>
    <w:p w14:paraId="03324962" w14:textId="77777777" w:rsidR="0037043A" w:rsidRDefault="00563AB2">
      <w:pPr>
        <w:pStyle w:val="af5"/>
        <w:numPr>
          <w:ilvl w:val="2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По окончании выполнения р</w:t>
      </w:r>
      <w:r>
        <w:rPr>
          <w:rFonts w:ascii="Times New Roman" w:hAnsi="Times New Roman" w:cs="Times New Roman"/>
          <w:color w:val="000000"/>
          <w:sz w:val="23"/>
          <w:szCs w:val="23"/>
        </w:rPr>
        <w:t>абот по этапам «Изыскательские работы; разработка и согласование Проектной документации» Подрядчик предоставляет Заказчику Проектную документацию, прошедшую проверку достоверности определения сметной стоимости строительства по Объекту, оформленную в соотве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тствии с требованиями Постановления Правительства РФ от 16 февраля 2008 года № 87, оригиналы счета и счета-фактуры, оформленные в соответствии с законодательством РФ на бумажном носителе, по 2 (два) экземпляра </w:t>
      </w:r>
      <w:bookmarkStart w:id="0" w:name="_Hlk221886624"/>
      <w:r>
        <w:rPr>
          <w:rFonts w:ascii="Times New Roman" w:hAnsi="Times New Roman" w:cs="Times New Roman"/>
          <w:color w:val="000000"/>
          <w:sz w:val="23"/>
          <w:szCs w:val="23"/>
        </w:rPr>
        <w:t>Акта о выполненных проектно-изыскательских раб</w:t>
      </w:r>
      <w:r>
        <w:rPr>
          <w:rFonts w:ascii="Times New Roman" w:hAnsi="Times New Roman" w:cs="Times New Roman"/>
          <w:color w:val="000000"/>
          <w:sz w:val="23"/>
          <w:szCs w:val="23"/>
        </w:rPr>
        <w:t>от и Акта сдачи-приемки Проектной документации</w:t>
      </w:r>
      <w:bookmarkEnd w:id="0"/>
      <w:r>
        <w:rPr>
          <w:rFonts w:ascii="Times New Roman" w:hAnsi="Times New Roman" w:cs="Times New Roman"/>
          <w:color w:val="000000"/>
          <w:sz w:val="23"/>
          <w:szCs w:val="23"/>
        </w:rPr>
        <w:t>. Документацию представить в соответствии с требованиями п. 4.1-4.2. Технического задания (Приложение № 1 к Договору).</w:t>
      </w:r>
    </w:p>
    <w:p w14:paraId="3B35E681" w14:textId="77777777" w:rsidR="0037043A" w:rsidRDefault="00563AB2">
      <w:pPr>
        <w:pStyle w:val="af5"/>
        <w:numPr>
          <w:ilvl w:val="2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По окончании выполнения работ по этапам «Выполнение строительно-монтажных работ», «Пуско-на</w:t>
      </w:r>
      <w:r>
        <w:rPr>
          <w:rFonts w:ascii="Times New Roman" w:hAnsi="Times New Roman" w:cs="Times New Roman"/>
          <w:color w:val="000000"/>
          <w:sz w:val="23"/>
          <w:szCs w:val="23"/>
        </w:rPr>
        <w:t>ладочные работы и ввод объекта в эксплуатацию» Подрядчик предоставляет Заказчику по каждому объекту электросетевого хозяйства: Акт о приемке выполненных работ (КС-2), Справку о стоимости выполненных работ и затрат (КС-3), заверенные копии  первичных докуме</w:t>
      </w:r>
      <w:r>
        <w:rPr>
          <w:rFonts w:ascii="Times New Roman" w:hAnsi="Times New Roman" w:cs="Times New Roman"/>
          <w:color w:val="000000"/>
          <w:sz w:val="23"/>
          <w:szCs w:val="23"/>
        </w:rPr>
        <w:t>нтов (накладных и счетов-фактур) на использованные материалы и оборудование,  стоимость которых в смете рассчитана  на основании прайс-листов  (а не по сборникам  сметных цен), оригиналы счета и счета-фактуры, оформленные в соответствии с законодательством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РФ и на бумажном носителе и комплект Исполнительной документации по выполненным работам на данном этапе, с учетом требований п. 4.3. Технического задания (Приложение № 1 к Договору).</w:t>
      </w:r>
    </w:p>
    <w:p w14:paraId="1DD8BBA8" w14:textId="77777777" w:rsidR="0037043A" w:rsidRDefault="00563AB2">
      <w:pPr>
        <w:pStyle w:val="af5"/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Заказчик организует приемочную комиссию с участием представителей Подрядчика и осуществляет приемку выполненных Подрядчиком работ по каждому этапу подписывает документы, указанные в пунктах 5.4.1., 5.4.2. Договора, в течение 10 (десяти) рабочих дней с даты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получения от Подрядчика уведомления о готовности к сдаче этапа работ, но не ранее приемки выполненных работ по данному этапу.</w:t>
      </w:r>
    </w:p>
    <w:p w14:paraId="1EA3EFE1" w14:textId="77777777" w:rsidR="0037043A" w:rsidRDefault="00563AB2">
      <w:pPr>
        <w:pStyle w:val="af5"/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В случае мотивированного отказа Заказчика от подписания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документов, указанных в пунктах 5.4.1 и 5.4.2 Договора, 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>Заказчик направля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>ет Подрядчику Акт с перечнем недостатков, которые необходимо устранить, с указанием сроков их устранения.</w:t>
      </w:r>
    </w:p>
    <w:p w14:paraId="12364808" w14:textId="77777777" w:rsidR="0037043A" w:rsidRDefault="00563AB2">
      <w:pPr>
        <w:pStyle w:val="af5"/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Подрядчик безвозмездно, собственными силами и средствами исправляет по требованию Заказчика все выявленные дефекты и недостатки выполненных работ в те</w:t>
      </w:r>
      <w:r>
        <w:rPr>
          <w:rFonts w:ascii="Times New Roman" w:hAnsi="Times New Roman" w:cs="Times New Roman"/>
          <w:color w:val="000000"/>
          <w:sz w:val="23"/>
          <w:szCs w:val="23"/>
        </w:rPr>
        <w:t>чение 5 (пяти) рабочих дней с момента получения от Заказчика соответствующего требования, если иной срок не согласован Сторонами.</w:t>
      </w:r>
    </w:p>
    <w:p w14:paraId="477624B6" w14:textId="77777777" w:rsidR="0037043A" w:rsidRDefault="00563AB2">
      <w:pPr>
        <w:pStyle w:val="af5"/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После устранения недостатков Подрядчик своими силами и за свой счет производит сдачу работ в соответствии с настоящим разделом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Договора.</w:t>
      </w:r>
    </w:p>
    <w:p w14:paraId="1A6B30BD" w14:textId="77777777" w:rsidR="0037043A" w:rsidRDefault="00563AB2">
      <w:pPr>
        <w:pStyle w:val="af5"/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По окончанию выполнения всего комплекса работ, Подрядчик обеспечивает получение Заказчиком на все выполненные работы утвержденного Акта приемки законченного </w:t>
      </w:r>
      <w:r>
        <w:rPr>
          <w:rFonts w:ascii="Times New Roman" w:hAnsi="Times New Roman" w:cs="Times New Roman"/>
          <w:color w:val="000000"/>
          <w:sz w:val="23"/>
          <w:szCs w:val="23"/>
        </w:rPr>
        <w:lastRenderedPageBreak/>
        <w:t>строительством объекта приемочной комиссией (по форме КС-11), оригиналов счетов и счетов</w:t>
      </w:r>
      <w:r>
        <w:rPr>
          <w:rFonts w:ascii="Times New Roman" w:hAnsi="Times New Roman" w:cs="Times New Roman"/>
          <w:color w:val="000000"/>
          <w:sz w:val="23"/>
          <w:szCs w:val="23"/>
        </w:rPr>
        <w:t>-фактур, оформленных в соответствии с действующим законодательством, сертификаты соответствия на материалы и оборудование, документов, свидетельствующих о положительных результатах испытаний построенного и смонтированного оборудования, а также иных докумен</w:t>
      </w:r>
      <w:r>
        <w:rPr>
          <w:rFonts w:ascii="Times New Roman" w:hAnsi="Times New Roman" w:cs="Times New Roman"/>
          <w:color w:val="000000"/>
          <w:sz w:val="23"/>
          <w:szCs w:val="23"/>
        </w:rPr>
        <w:t>тов, поименованных в Техническом задании (Приложение № 1 к Договору).</w:t>
      </w:r>
    </w:p>
    <w:p w14:paraId="1D39753D" w14:textId="77777777" w:rsidR="0037043A" w:rsidRDefault="00563AB2">
      <w:pPr>
        <w:pStyle w:val="af5"/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Заказчик, принявший работу (результат работы) без проверки, не лишается права ссылаться на недостатки работы, которые могли быть установлены при обычном способе ее приемки (явные недоста</w:t>
      </w:r>
      <w:r>
        <w:rPr>
          <w:rFonts w:ascii="Times New Roman" w:hAnsi="Times New Roman" w:cs="Times New Roman"/>
          <w:color w:val="000000"/>
          <w:sz w:val="23"/>
          <w:szCs w:val="23"/>
        </w:rPr>
        <w:t>тки). Заказчик, обнаруживший после приемки работы отступления в ней от договора подряда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</w:t>
      </w:r>
      <w:r>
        <w:rPr>
          <w:rFonts w:ascii="Times New Roman" w:hAnsi="Times New Roman" w:cs="Times New Roman"/>
          <w:color w:val="000000"/>
          <w:sz w:val="23"/>
          <w:szCs w:val="23"/>
        </w:rPr>
        <w:t>бязан известить об этом Подрядчика в разумный срок после их обнаружения. Подрядчик обязуется устранить допущенные нарушения.</w:t>
      </w:r>
    </w:p>
    <w:p w14:paraId="40536FF0" w14:textId="77777777" w:rsidR="0037043A" w:rsidRDefault="00563AB2">
      <w:pPr>
        <w:pStyle w:val="af5"/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При отказе Подрядчика от подписания Акта обнаруженных дефектов либо недостатков, Заказчик составляет акт в одностороннем порядке, и</w:t>
      </w:r>
      <w:r>
        <w:rPr>
          <w:rFonts w:ascii="Times New Roman" w:hAnsi="Times New Roman" w:cs="Times New Roman"/>
          <w:sz w:val="23"/>
          <w:szCs w:val="23"/>
        </w:rPr>
        <w:t>меющий законную силу.</w:t>
      </w:r>
    </w:p>
    <w:p w14:paraId="5BFA2EAA" w14:textId="77777777" w:rsidR="0037043A" w:rsidRDefault="00563AB2">
      <w:pPr>
        <w:pStyle w:val="af5"/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При возникновении между Заказчиком и Подрядчиком спора по поводу недостатков выполненной работы или их причин, по требованию любой из сторон может быть назначена экспертиза. Расходы на экспертизу несет Подрядчик, за исключением случае</w:t>
      </w:r>
      <w:r>
        <w:rPr>
          <w:rFonts w:ascii="Times New Roman" w:hAnsi="Times New Roman" w:cs="Times New Roman"/>
          <w:color w:val="000000"/>
          <w:sz w:val="23"/>
          <w:szCs w:val="23"/>
        </w:rPr>
        <w:t>в, когда экспертизой установлено отсутствие нарушений со стороны Подрядчика или причинной связи между действиями Подрядчика и обнаруженными недостатками. В случае, если экспертиза назначена по соглашению сторон, расходы на экспертизу несут обе стороны поро</w:t>
      </w:r>
      <w:r>
        <w:rPr>
          <w:rFonts w:ascii="Times New Roman" w:hAnsi="Times New Roman" w:cs="Times New Roman"/>
          <w:color w:val="000000"/>
          <w:sz w:val="23"/>
          <w:szCs w:val="23"/>
        </w:rPr>
        <w:t>вну.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14:paraId="27DD1FDA" w14:textId="77777777" w:rsidR="0037043A" w:rsidRDefault="00563AB2">
      <w:pPr>
        <w:pStyle w:val="af5"/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При обнаружении обстоятельств, угрожающих результатам выполняемой работы либо создающих невозможность ее завершения в срок, Подрядчик обязан известить об этом Заказчика не позднее 3 (трех) рабочих дней с момента обнаружения таких обстоятельств и до п</w:t>
      </w:r>
      <w:r>
        <w:rPr>
          <w:rFonts w:ascii="Times New Roman" w:hAnsi="Times New Roman" w:cs="Times New Roman"/>
          <w:color w:val="000000"/>
          <w:sz w:val="23"/>
          <w:szCs w:val="23"/>
        </w:rPr>
        <w:t>олучения от Заказчика соответствующих указаний приостановить работы.</w:t>
      </w:r>
    </w:p>
    <w:p w14:paraId="691BBDD8" w14:textId="77777777" w:rsidR="0037043A" w:rsidRDefault="00563AB2">
      <w:pPr>
        <w:pStyle w:val="af5"/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Риск случайной гибели или случайного повреждения результата выполненной работы, объекта строительства, материалов, оборудования и другого имущества, используемого при проведении работ, до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приемки Заказчиком результата выполненных работ несет Подрядчик. </w:t>
      </w:r>
    </w:p>
    <w:p w14:paraId="684EE487" w14:textId="77777777" w:rsidR="0037043A" w:rsidRDefault="00563AB2">
      <w:pPr>
        <w:pStyle w:val="af5"/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Подрядчик несет ответственность за качество предоставленных им материалов и оборудования, их </w:t>
      </w:r>
      <w:r>
        <w:rPr>
          <w:rFonts w:ascii="Times New Roman" w:hAnsi="Times New Roman" w:cs="Times New Roman"/>
          <w:sz w:val="23"/>
          <w:szCs w:val="23"/>
        </w:rPr>
        <w:t xml:space="preserve">соответствие требованиям Ростехнадзора, а также требованиям действующего законодательства РФ. </w:t>
      </w:r>
    </w:p>
    <w:p w14:paraId="35A1FFD0" w14:textId="77777777" w:rsidR="0037043A" w:rsidRDefault="00563AB2">
      <w:pPr>
        <w:pStyle w:val="af5"/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В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случае предоставления материалов и оборудования ненадлежащего качества, Подрядчик обязан незамедлительно своими силами и за свой счет заменить их на материалы и оборудование надлежащего качества. </w:t>
      </w:r>
    </w:p>
    <w:p w14:paraId="22DF9034" w14:textId="77777777" w:rsidR="0037043A" w:rsidRDefault="00563AB2">
      <w:pPr>
        <w:pStyle w:val="af5"/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Если возникла необходимость в проведении дополнительных ра</w:t>
      </w:r>
      <w:r>
        <w:rPr>
          <w:rFonts w:ascii="Times New Roman" w:hAnsi="Times New Roman" w:cs="Times New Roman"/>
          <w:color w:val="000000"/>
          <w:sz w:val="23"/>
          <w:szCs w:val="23"/>
        </w:rPr>
        <w:t>бот и по этой причине в превышении, определенной договором стоимости работ, Подрядчик обязан своевременно предупредить об этом Заказчика и до получения от последнего ответа приостановить выполнение работ. Подрядчик, не уведомивший Заказчика о необходимости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проведения дополнительных работ, либо выполнивший такие работы до получения ответа от Заказчика не вправе требовать их оплаты. Заказчик, не согласившийся на превышение указанной в договоре подряда цены работы, вправе отказаться от договора. </w:t>
      </w:r>
    </w:p>
    <w:p w14:paraId="75ABD2DC" w14:textId="77777777" w:rsidR="0037043A" w:rsidRDefault="00563AB2">
      <w:pPr>
        <w:pStyle w:val="af5"/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Если Подрядчи</w:t>
      </w:r>
      <w:r>
        <w:rPr>
          <w:rFonts w:ascii="Times New Roman" w:hAnsi="Times New Roman" w:cs="Times New Roman"/>
          <w:color w:val="000000"/>
          <w:sz w:val="23"/>
          <w:szCs w:val="23"/>
        </w:rPr>
        <w:t>к не приступает к своевременному исполнению договора подряда или выполняет работу настолько медленно, что срок ее окончания становится явно невозможным, Заказчик вправе отказаться от исполнения договора и потребовать возмещения убытков и упущенной выгоды з</w:t>
      </w:r>
      <w:r>
        <w:rPr>
          <w:rFonts w:ascii="Times New Roman" w:hAnsi="Times New Roman" w:cs="Times New Roman"/>
          <w:color w:val="000000"/>
          <w:sz w:val="23"/>
          <w:szCs w:val="23"/>
        </w:rPr>
        <w:t>а весь период.</w:t>
      </w:r>
    </w:p>
    <w:p w14:paraId="5BC5360F" w14:textId="77777777" w:rsidR="0037043A" w:rsidRDefault="00563AB2">
      <w:pPr>
        <w:pStyle w:val="af5"/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Если во время выполнения работы станет очевидным, что она не будет выполнена надлежащим образом, Заказчик вправе назначить Подрядчику разумный срок для устранения недостатков и при неисполнении Подрядчиком в назначенный срок этого требования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отказаться от договора подряда либо поручить исправление работ другому лицу за счет Подрядчика, а также потребовать возмещения убытков за весь период.</w:t>
      </w:r>
    </w:p>
    <w:p w14:paraId="37B7CC45" w14:textId="77777777" w:rsidR="0037043A" w:rsidRDefault="00563AB2">
      <w:pPr>
        <w:pStyle w:val="af5"/>
        <w:numPr>
          <w:ilvl w:val="1"/>
          <w:numId w:val="2"/>
        </w:numPr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Подрядчик обязан представить Заказчику копии документов (сертификаты, технические паспорта) на материалы</w:t>
      </w:r>
      <w:r>
        <w:rPr>
          <w:rFonts w:ascii="Times New Roman" w:hAnsi="Times New Roman" w:cs="Times New Roman"/>
          <w:color w:val="000000"/>
          <w:sz w:val="23"/>
          <w:szCs w:val="23"/>
        </w:rPr>
        <w:t>, оборудование, подлежащее использованию Подрядчиком при выполнении работ, определенных настоящим договором, не позднее чем за 5 (пять) дней до начала производства работ, выполняемых с использованием этого оборудования.</w:t>
      </w:r>
    </w:p>
    <w:p w14:paraId="21243F58" w14:textId="77777777" w:rsidR="0037043A" w:rsidRDefault="0037043A">
      <w:pPr>
        <w:shd w:val="clear" w:color="auto" w:fill="FFFFFF"/>
        <w:tabs>
          <w:tab w:val="left" w:pos="0"/>
        </w:tabs>
        <w:ind w:left="284"/>
        <w:jc w:val="both"/>
        <w:rPr>
          <w:rFonts w:ascii="Times New Roman" w:hAnsi="Times New Roman" w:cs="Times New Roman"/>
          <w:sz w:val="23"/>
          <w:szCs w:val="23"/>
        </w:rPr>
      </w:pPr>
    </w:p>
    <w:p w14:paraId="069EE95D" w14:textId="77777777" w:rsidR="0037043A" w:rsidRDefault="00563AB2">
      <w:pPr>
        <w:shd w:val="clear" w:color="auto" w:fill="FFFFFF"/>
        <w:tabs>
          <w:tab w:val="left" w:pos="0"/>
        </w:tabs>
        <w:ind w:firstLine="567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color w:val="000000"/>
          <w:sz w:val="23"/>
          <w:szCs w:val="23"/>
        </w:rPr>
        <w:t>6.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b/>
          <w:bCs/>
          <w:sz w:val="23"/>
          <w:szCs w:val="23"/>
        </w:rPr>
        <w:t>Гарантии Подрядчика.</w:t>
      </w:r>
    </w:p>
    <w:p w14:paraId="196B58D3" w14:textId="77777777" w:rsidR="0037043A" w:rsidRDefault="00563AB2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lastRenderedPageBreak/>
        <w:t>6.1. Подряд</w:t>
      </w:r>
      <w:r>
        <w:rPr>
          <w:rFonts w:ascii="Times New Roman" w:hAnsi="Times New Roman" w:cs="Times New Roman"/>
          <w:color w:val="000000"/>
          <w:sz w:val="23"/>
          <w:szCs w:val="23"/>
        </w:rPr>
        <w:t>чик гарантирует:</w:t>
      </w:r>
    </w:p>
    <w:p w14:paraId="463B476E" w14:textId="77777777" w:rsidR="0037043A" w:rsidRDefault="00563AB2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- выполнение всех работ в полном объеме, качественно и в сроки, предусмотренные Договором;</w:t>
      </w:r>
    </w:p>
    <w:p w14:paraId="6B302A50" w14:textId="77777777" w:rsidR="0037043A" w:rsidRDefault="00563AB2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-</w:t>
      </w:r>
      <w:r>
        <w:rPr>
          <w:rFonts w:ascii="Times New Roman" w:hAnsi="Times New Roman" w:cs="Times New Roman"/>
          <w:sz w:val="23"/>
          <w:szCs w:val="23"/>
        </w:rPr>
        <w:t xml:space="preserve"> своевременное устранение всех недостатков и дефектов, </w:t>
      </w:r>
      <w:r>
        <w:rPr>
          <w:rFonts w:ascii="Times New Roman" w:hAnsi="Times New Roman" w:cs="Times New Roman"/>
          <w:color w:val="000000"/>
          <w:sz w:val="23"/>
          <w:szCs w:val="23"/>
        </w:rPr>
        <w:t>выявленных в ходе выполнения работ, приемке выполненных работ или в течение гарантийного срока эксплуатации объектов;</w:t>
      </w:r>
    </w:p>
    <w:p w14:paraId="31D439B9" w14:textId="77777777" w:rsidR="0037043A" w:rsidRDefault="00563AB2">
      <w:pPr>
        <w:shd w:val="clear" w:color="auto" w:fill="FFFFFF"/>
        <w:tabs>
          <w:tab w:val="left" w:pos="-567"/>
          <w:tab w:val="left" w:pos="-426"/>
          <w:tab w:val="left" w:pos="-142"/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-</w:t>
      </w:r>
      <w:r>
        <w:rPr>
          <w:rFonts w:ascii="Times New Roman" w:hAnsi="Times New Roman" w:cs="Times New Roman"/>
          <w:sz w:val="23"/>
          <w:szCs w:val="23"/>
        </w:rPr>
        <w:t>надлежащее качество используемых материалов, изделий и оборудования, соответствие их спецификациям, государственным стандартам и техничес</w:t>
      </w:r>
      <w:r>
        <w:rPr>
          <w:rFonts w:ascii="Times New Roman" w:hAnsi="Times New Roman" w:cs="Times New Roman"/>
          <w:sz w:val="23"/>
          <w:szCs w:val="23"/>
        </w:rPr>
        <w:t>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14:paraId="35B72F05" w14:textId="77777777" w:rsidR="0037043A" w:rsidRDefault="00563AB2">
      <w:pPr>
        <w:shd w:val="clear" w:color="auto" w:fill="FFFFFF"/>
        <w:tabs>
          <w:tab w:val="left" w:pos="-567"/>
          <w:tab w:val="left" w:pos="-426"/>
          <w:tab w:val="left" w:pos="-142"/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бесперебойное функционирование смонтированного оборудования и материалов при нормальной эксплуатации объектов.</w:t>
      </w:r>
    </w:p>
    <w:p w14:paraId="4F93B13A" w14:textId="77777777" w:rsidR="0037043A" w:rsidRDefault="00563AB2">
      <w:pPr>
        <w:tabs>
          <w:tab w:val="left" w:pos="567"/>
        </w:tabs>
        <w:ind w:right="-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6.2</w:t>
      </w:r>
      <w:r>
        <w:rPr>
          <w:rFonts w:ascii="Times New Roman" w:hAnsi="Times New Roman" w:cs="Times New Roman"/>
          <w:color w:val="000000"/>
          <w:sz w:val="23"/>
          <w:szCs w:val="23"/>
        </w:rPr>
        <w:t>. Гарантийный срок нормальной эксплуатации Объекта и входящих в него инженерных систем, оборудования, материалов составляет 24 месяца с даты подписания сторонами Актов приемки законченного строительством объекта  (форма КС-11) по каждому Объекту электросет</w:t>
      </w:r>
      <w:r>
        <w:rPr>
          <w:rFonts w:ascii="Times New Roman" w:hAnsi="Times New Roman" w:cs="Times New Roman"/>
          <w:color w:val="000000"/>
          <w:sz w:val="23"/>
          <w:szCs w:val="23"/>
        </w:rPr>
        <w:t>евого хозяйства.</w:t>
      </w:r>
    </w:p>
    <w:p w14:paraId="7002D2D0" w14:textId="77777777" w:rsidR="0037043A" w:rsidRDefault="00563AB2">
      <w:pPr>
        <w:tabs>
          <w:tab w:val="left" w:pos="567"/>
        </w:tabs>
        <w:ind w:right="-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6.3. Если в период гарантийной эксплуатации Объекта обнаружатся дефекты, препятствующие его нормальной эксплуатации, то Подрядчик обязан их устранить за свой счет и в согласованные сроки.</w:t>
      </w:r>
    </w:p>
    <w:p w14:paraId="375E601D" w14:textId="77777777" w:rsidR="0037043A" w:rsidRDefault="00563AB2">
      <w:pPr>
        <w:tabs>
          <w:tab w:val="left" w:pos="567"/>
        </w:tabs>
        <w:ind w:right="-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6.4. Если в течение гарантийного срока обнаружатся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дефекты, препятствующие нормальной эксплуатации построенного Объекта, то  Заказчик и Подрядчик составляют Рекламационный Акт к Договору, где фиксируются дата обнаружения дефекта и предполагаемая дата его устранения Подрядчиком. </w:t>
      </w:r>
    </w:p>
    <w:p w14:paraId="3A99F767" w14:textId="77777777" w:rsidR="0037043A" w:rsidRDefault="00563AB2">
      <w:pPr>
        <w:tabs>
          <w:tab w:val="left" w:pos="567"/>
        </w:tabs>
        <w:spacing w:after="40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6.5. В случае если Подрядчи</w:t>
      </w:r>
      <w:r>
        <w:rPr>
          <w:rFonts w:ascii="Times New Roman" w:hAnsi="Times New Roman" w:cs="Times New Roman"/>
          <w:color w:val="000000"/>
          <w:sz w:val="23"/>
          <w:szCs w:val="23"/>
        </w:rPr>
        <w:t>к откажется от составления или подписания Рекламационного Акта, окончательным документом по фиксированию обнаруженного дефекта и его характера является Акт экспертизы, составленный независимой экспертной организацией. Распределение расходов, связанных с пр</w:t>
      </w:r>
      <w:r>
        <w:rPr>
          <w:rFonts w:ascii="Times New Roman" w:hAnsi="Times New Roman" w:cs="Times New Roman"/>
          <w:color w:val="000000"/>
          <w:sz w:val="23"/>
          <w:szCs w:val="23"/>
        </w:rPr>
        <w:t>оведением данной экспертизы, осуществляется в соответствии с законодательством Российской Федерации.</w:t>
      </w:r>
    </w:p>
    <w:p w14:paraId="3FB4ED1B" w14:textId="77777777" w:rsidR="0037043A" w:rsidRDefault="0037043A">
      <w:pPr>
        <w:tabs>
          <w:tab w:val="left" w:pos="567"/>
        </w:tabs>
        <w:spacing w:after="40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1AF8F19D" w14:textId="77777777" w:rsidR="0037043A" w:rsidRDefault="00563AB2">
      <w:pPr>
        <w:tabs>
          <w:tab w:val="left" w:pos="1276"/>
        </w:tabs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7. Ответственность сторон</w:t>
      </w:r>
    </w:p>
    <w:p w14:paraId="5B59CE7A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7.1. За неисполнение или ненадлежащее исполнение обязанностей по настоящему договору стороны несут ответственность в соответстви</w:t>
      </w:r>
      <w:r>
        <w:rPr>
          <w:rFonts w:ascii="Times New Roman" w:hAnsi="Times New Roman" w:cs="Times New Roman"/>
          <w:sz w:val="23"/>
          <w:szCs w:val="23"/>
        </w:rPr>
        <w:t>и с действующим законодательством РФ и условиями настоящего договора.</w:t>
      </w:r>
    </w:p>
    <w:p w14:paraId="1F53123D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7.2. В случае нарушения Заказчиком сроков оплаты, Подрядчик вправе требовать уплаты неустойки в размере 1/360 ставки рефинансирования ЦБ России от неоплаченной суммы за каждый день проср</w:t>
      </w:r>
      <w:r>
        <w:rPr>
          <w:rFonts w:ascii="Times New Roman" w:hAnsi="Times New Roman" w:cs="Times New Roman"/>
          <w:sz w:val="23"/>
          <w:szCs w:val="23"/>
        </w:rPr>
        <w:t>очки.</w:t>
      </w:r>
    </w:p>
    <w:p w14:paraId="50EF618F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7.3. Подрядчик несет установленную действующим законодательством ответственность за допущенные при выполнении работ нарушения, в том числе материальную в размере штрафных санкций, наложенных контролирующими органами. </w:t>
      </w:r>
    </w:p>
    <w:p w14:paraId="0A7E9C05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При применении (наложении) контр</w:t>
      </w:r>
      <w:r>
        <w:rPr>
          <w:rFonts w:ascii="Times New Roman" w:hAnsi="Times New Roman" w:cs="Times New Roman"/>
          <w:sz w:val="23"/>
          <w:szCs w:val="23"/>
        </w:rPr>
        <w:t xml:space="preserve">олирующими органами штрафных санкций либо иной ответственности к Заказчику вследствие нарушения Подрядчиком при выполнении работ требований действующего законодательства РФ, Подрядчик немедленно осуществляет выполнения предписаний контролирующих органов и </w:t>
      </w:r>
      <w:r>
        <w:rPr>
          <w:rFonts w:ascii="Times New Roman" w:hAnsi="Times New Roman" w:cs="Times New Roman"/>
          <w:sz w:val="23"/>
          <w:szCs w:val="23"/>
        </w:rPr>
        <w:t xml:space="preserve">возмещает Заказчику расходы по оплате штрафных санкций и иные понесенные им убытки. </w:t>
      </w:r>
    </w:p>
    <w:p w14:paraId="363422F7" w14:textId="77777777" w:rsidR="0037043A" w:rsidRDefault="00563AB2">
      <w:pPr>
        <w:pStyle w:val="1a"/>
        <w:tabs>
          <w:tab w:val="left" w:pos="0"/>
          <w:tab w:val="left" w:pos="577"/>
        </w:tabs>
        <w:spacing w:after="0"/>
        <w:ind w:right="23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7.4. </w:t>
      </w:r>
      <w:r>
        <w:rPr>
          <w:rFonts w:ascii="Times New Roman" w:hAnsi="Times New Roman" w:cs="Times New Roman"/>
          <w:sz w:val="23"/>
          <w:szCs w:val="23"/>
        </w:rPr>
        <w:t>В случаях, когда Работы выполнены Подрядчиком с недостатками либо с отступлениями от условий настоящего Договора, Подрядчик обязан в течение 10 (десяти) дней после получения требования Заказчика, если иной срок не согласован Сторонами, по выбору Заказчика:</w:t>
      </w:r>
    </w:p>
    <w:p w14:paraId="092E2B96" w14:textId="77777777" w:rsidR="0037043A" w:rsidRDefault="00563AB2">
      <w:pPr>
        <w:pStyle w:val="1a"/>
        <w:tabs>
          <w:tab w:val="left" w:pos="0"/>
          <w:tab w:val="left" w:pos="577"/>
        </w:tabs>
        <w:spacing w:after="0"/>
        <w:ind w:right="23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безвозмездно устранить недостатки и дефекты, выявленные в работах;</w:t>
      </w:r>
    </w:p>
    <w:p w14:paraId="4B4AC267" w14:textId="77777777" w:rsidR="0037043A" w:rsidRDefault="00563AB2">
      <w:pPr>
        <w:pStyle w:val="1a"/>
        <w:tabs>
          <w:tab w:val="left" w:pos="0"/>
          <w:tab w:val="left" w:pos="577"/>
        </w:tabs>
        <w:spacing w:after="0"/>
        <w:ind w:right="23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возместить расходы Заказчика на устранение недостатков силами Заказчика или привлеченными Заказчиком третьими лицами;</w:t>
      </w:r>
    </w:p>
    <w:p w14:paraId="0E10CA01" w14:textId="77777777" w:rsidR="0037043A" w:rsidRDefault="00563AB2">
      <w:pPr>
        <w:pStyle w:val="1a"/>
        <w:tabs>
          <w:tab w:val="left" w:pos="0"/>
          <w:tab w:val="left" w:pos="577"/>
        </w:tabs>
        <w:spacing w:after="0"/>
        <w:ind w:right="23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соразмерно уменьшить цену, установленную за работы.</w:t>
      </w:r>
    </w:p>
    <w:p w14:paraId="35224103" w14:textId="77777777" w:rsidR="0037043A" w:rsidRDefault="00563AB2">
      <w:pPr>
        <w:pStyle w:val="1a"/>
        <w:tabs>
          <w:tab w:val="left" w:pos="0"/>
          <w:tab w:val="left" w:pos="577"/>
        </w:tabs>
        <w:spacing w:after="0"/>
        <w:ind w:right="23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7.5. В случа</w:t>
      </w:r>
      <w:r>
        <w:rPr>
          <w:rFonts w:ascii="Times New Roman" w:hAnsi="Times New Roman" w:cs="Times New Roman"/>
          <w:sz w:val="23"/>
          <w:szCs w:val="23"/>
        </w:rPr>
        <w:t>е неисполнения либо ненадлежащего исполнения Подрядчиком обязательства по выполнению работ, определенных настоящим Договором, Заказчик вправе поручить выполнение работ третьим лицам либо выполнить его своими силами, и потребовать от Подрядчика возмещения п</w:t>
      </w:r>
      <w:r>
        <w:rPr>
          <w:rFonts w:ascii="Times New Roman" w:hAnsi="Times New Roman" w:cs="Times New Roman"/>
          <w:sz w:val="23"/>
          <w:szCs w:val="23"/>
        </w:rPr>
        <w:t>онесенных, в связи с этим необходимых расходов и других убытков.</w:t>
      </w:r>
    </w:p>
    <w:p w14:paraId="7E24CFDA" w14:textId="77777777" w:rsidR="0037043A" w:rsidRDefault="00563AB2">
      <w:pPr>
        <w:pStyle w:val="1a"/>
        <w:tabs>
          <w:tab w:val="left" w:pos="0"/>
          <w:tab w:val="left" w:pos="577"/>
        </w:tabs>
        <w:spacing w:after="0"/>
        <w:ind w:right="23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7.6. Подрядчик несет установленную действующим законодательством ответственность за ненадлежащее качество оборудования (машин и механизмов), используемых при выполнении работ, а также за пред</w:t>
      </w:r>
      <w:r>
        <w:rPr>
          <w:rFonts w:ascii="Times New Roman" w:hAnsi="Times New Roman" w:cs="Times New Roman"/>
          <w:sz w:val="23"/>
          <w:szCs w:val="23"/>
        </w:rPr>
        <w:t>ставление оборудования, обремененных правами третьих лиц, в том числе материальную в размере штрафных санкций, наложенных контролирующими органами.</w:t>
      </w:r>
    </w:p>
    <w:p w14:paraId="6546CE23" w14:textId="77777777" w:rsidR="0037043A" w:rsidRDefault="00563AB2">
      <w:pPr>
        <w:pStyle w:val="1a"/>
        <w:tabs>
          <w:tab w:val="left" w:pos="0"/>
          <w:tab w:val="left" w:pos="577"/>
        </w:tabs>
        <w:spacing w:after="0"/>
        <w:ind w:right="23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7.7. В случае нарушения Подрядчиком сроков выполнения работ, определенных в договоре (п. 2.1. договора), либ</w:t>
      </w:r>
      <w:r>
        <w:rPr>
          <w:rFonts w:ascii="Times New Roman" w:hAnsi="Times New Roman" w:cs="Times New Roman"/>
          <w:sz w:val="23"/>
          <w:szCs w:val="23"/>
        </w:rPr>
        <w:t>о сроков устранения выявленных недостатков (пункты 5.6, 6.4 либо 7.4 Договора), Подрядчик оплачивает Заказчику неустойку в размере 0,1 % от суммы договора за каждый день просрочки со дня, следующего за днем установленного срока окончания выполнения работ/с</w:t>
      </w:r>
      <w:r>
        <w:rPr>
          <w:rFonts w:ascii="Times New Roman" w:hAnsi="Times New Roman" w:cs="Times New Roman"/>
          <w:sz w:val="23"/>
          <w:szCs w:val="23"/>
        </w:rPr>
        <w:t>рока окончания выполнения этапа работ/срока устранения недостатков до дня исполнения Подрядчиком обязательств. При этом стороны договорились, что убытки подлежат уплате в полной сумме сверх неустойки.</w:t>
      </w:r>
    </w:p>
    <w:p w14:paraId="685EFCF0" w14:textId="77777777" w:rsidR="0037043A" w:rsidRDefault="00563AB2">
      <w:pPr>
        <w:pStyle w:val="1f0"/>
        <w:widowControl w:val="0"/>
        <w:shd w:val="clear" w:color="auto" w:fill="FFFFFF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pacing w:val="-7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7.8. Настоящим, Стороны устанавливают, что в случае неи</w:t>
      </w:r>
      <w:r>
        <w:rPr>
          <w:rFonts w:ascii="Times New Roman" w:hAnsi="Times New Roman" w:cs="Times New Roman"/>
          <w:sz w:val="23"/>
          <w:szCs w:val="23"/>
        </w:rPr>
        <w:t xml:space="preserve">сполнения или ненадлежащего исполнения Подрядчиком своих обязательств, предусмотренных настоящим Договором, Заказчик вправе удерживать соответствующую сумму денежных средств (неустойки и компенсаций затрат) из денежных средств, причитающихся Подрядчику за </w:t>
      </w:r>
      <w:r>
        <w:rPr>
          <w:rFonts w:ascii="Times New Roman" w:hAnsi="Times New Roman" w:cs="Times New Roman"/>
          <w:sz w:val="23"/>
          <w:szCs w:val="23"/>
        </w:rPr>
        <w:t>выполненные Работы. При этом Заказчик до удержания письменно направляет Подрядчику уведомление об удержании.</w:t>
      </w:r>
    </w:p>
    <w:p w14:paraId="1F1A766E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7.9. Уплата неустойки не освобождает Стороны от полного выполнения Сторонами обязательств по настоящему Договору, от оплаты процентов за пользовани</w:t>
      </w:r>
      <w:r>
        <w:rPr>
          <w:rFonts w:ascii="Times New Roman" w:hAnsi="Times New Roman" w:cs="Times New Roman"/>
          <w:sz w:val="23"/>
          <w:szCs w:val="23"/>
        </w:rPr>
        <w:t>е чужими денежными средствами в соответствии со ст. 395 ГК РФ, а также от возмещения убытков Заказчика в полном объеме.</w:t>
      </w:r>
    </w:p>
    <w:p w14:paraId="553E1B5F" w14:textId="77777777" w:rsidR="0037043A" w:rsidRDefault="00563AB2">
      <w:pPr>
        <w:shd w:val="clear" w:color="auto" w:fill="FFFFFF"/>
        <w:tabs>
          <w:tab w:val="left" w:pos="0"/>
          <w:tab w:val="left" w:pos="1229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7.10. Неустойка подлежит уплате только в случае предъявления соответствующей стороной письменного требования о ее уплате. Требование об </w:t>
      </w:r>
      <w:r>
        <w:rPr>
          <w:rFonts w:ascii="Times New Roman" w:hAnsi="Times New Roman" w:cs="Times New Roman"/>
          <w:sz w:val="23"/>
          <w:szCs w:val="23"/>
        </w:rPr>
        <w:t>уплате неустойки рассматривается соответствующей стороной в течение 10 (десяти) календарных дней с даты их получения.</w:t>
      </w:r>
    </w:p>
    <w:p w14:paraId="4AACFB4E" w14:textId="77777777" w:rsidR="0037043A" w:rsidRDefault="00563AB2">
      <w:pPr>
        <w:shd w:val="clear" w:color="auto" w:fill="FFFFFF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7.11. В случаях, не предусмотренных настоящим Договором, Стороны несут ответственность в соответствии с гражданским законодательством Росс</w:t>
      </w:r>
      <w:r>
        <w:rPr>
          <w:rFonts w:ascii="Times New Roman" w:hAnsi="Times New Roman" w:cs="Times New Roman"/>
          <w:sz w:val="23"/>
          <w:szCs w:val="23"/>
        </w:rPr>
        <w:t>ийской Федерации.</w:t>
      </w:r>
    </w:p>
    <w:p w14:paraId="6931B979" w14:textId="77777777" w:rsidR="0037043A" w:rsidRDefault="00563AB2">
      <w:pPr>
        <w:tabs>
          <w:tab w:val="left" w:pos="0"/>
          <w:tab w:val="left" w:pos="709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7.12. Все споры и разногласия, связанные с заключением, изменением, исполнением и расторжением настоящего Договора, подлежат рассмотрению в Арбитражном суде Новосибирской области с обязательным соблюдением досудебного претензионного урегу</w:t>
      </w:r>
      <w:r>
        <w:rPr>
          <w:rFonts w:ascii="Times New Roman" w:hAnsi="Times New Roman" w:cs="Times New Roman"/>
          <w:sz w:val="23"/>
          <w:szCs w:val="23"/>
        </w:rPr>
        <w:t>лирования:</w:t>
      </w:r>
    </w:p>
    <w:p w14:paraId="33A54481" w14:textId="77777777" w:rsidR="0037043A" w:rsidRDefault="00563AB2">
      <w:pPr>
        <w:tabs>
          <w:tab w:val="left" w:pos="0"/>
          <w:tab w:val="left" w:pos="709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7.13. Претензии составляются в письменной форме и направляются заказным письмом с уведомлением по адресу, указанному в разделе «Адреса и реквизиты Сторон». Срок рассмотрения претензии – 10 (десять) рабочих дней с даты получения ее Стороной.</w:t>
      </w:r>
    </w:p>
    <w:p w14:paraId="6641D1C4" w14:textId="77777777" w:rsidR="0037043A" w:rsidRDefault="00563AB2">
      <w:pPr>
        <w:pStyle w:val="Con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7.14</w:t>
      </w:r>
      <w:r>
        <w:rPr>
          <w:rFonts w:ascii="Times New Roman" w:hAnsi="Times New Roman" w:cs="Times New Roman"/>
          <w:sz w:val="23"/>
          <w:szCs w:val="23"/>
        </w:rPr>
        <w:t xml:space="preserve">. Стороны освобождаются от ответственности за частичное или полное неисполнение обязательств по Договору, если оно явилось следствием непреодолимой силы, а именно: наводнения, землетрясения, взрывов, международных конфликтов, эпидемий, эмбарго, экспортных </w:t>
      </w:r>
      <w:r>
        <w:rPr>
          <w:rFonts w:ascii="Times New Roman" w:hAnsi="Times New Roman" w:cs="Times New Roman"/>
          <w:sz w:val="23"/>
          <w:szCs w:val="23"/>
        </w:rPr>
        <w:t>ограничений, запретов и других мер, и действий органов власти, если эти обстоятельства непосредственно повлияли на исполнение Договора.</w:t>
      </w:r>
    </w:p>
    <w:p w14:paraId="0619424B" w14:textId="77777777" w:rsidR="0037043A" w:rsidRDefault="00563AB2">
      <w:pPr>
        <w:pStyle w:val="Con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При этом срок исполнения обязательств по договору отодвигается соразмерно времени, в течение которого действовали такие обстоятельства.</w:t>
      </w:r>
    </w:p>
    <w:p w14:paraId="1210F4EA" w14:textId="77777777" w:rsidR="0037043A" w:rsidRDefault="00563AB2">
      <w:pPr>
        <w:pStyle w:val="ConsNormal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7.15. Сторона, для которой создалась невозможность исполнения своих обязательств по настоящему договору, обязана немедле</w:t>
      </w:r>
      <w:r>
        <w:rPr>
          <w:rFonts w:ascii="Times New Roman" w:hAnsi="Times New Roman" w:cs="Times New Roman"/>
          <w:sz w:val="23"/>
          <w:szCs w:val="23"/>
        </w:rPr>
        <w:t>нно и, в любом случае, не позднее 7 (Семи) дней с момента возникновения обстоятельств непреодолимой силы, в письменной форме уведомить другую сторону о возникновении обстоятельств такого рода, а также о предполагаемом сроке действия и прекращения вышеуказа</w:t>
      </w:r>
      <w:r>
        <w:rPr>
          <w:rFonts w:ascii="Times New Roman" w:hAnsi="Times New Roman" w:cs="Times New Roman"/>
          <w:sz w:val="23"/>
          <w:szCs w:val="23"/>
        </w:rPr>
        <w:t>нных обстоятельств, с приложением справки, выданной уполномоченным органом, подтверждающий наступление таких обстоятельств.</w:t>
      </w:r>
    </w:p>
    <w:p w14:paraId="2F907B4B" w14:textId="77777777" w:rsidR="0037043A" w:rsidRDefault="00563AB2">
      <w:pPr>
        <w:pStyle w:val="ConsNormal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7.16. Положения статьи 317.1 ГК РФ к правоотношениям сторон, вытекающим из настоящего договора, применению не подлежат. </w:t>
      </w:r>
    </w:p>
    <w:p w14:paraId="54D6AE42" w14:textId="77777777" w:rsidR="0037043A" w:rsidRDefault="0037043A">
      <w:pPr>
        <w:pStyle w:val="ConsNormal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4AE7F4CA" w14:textId="77777777" w:rsidR="0037043A" w:rsidRDefault="00563AB2">
      <w:pPr>
        <w:tabs>
          <w:tab w:val="left" w:pos="1276"/>
        </w:tabs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8. Изменен</w:t>
      </w:r>
      <w:r>
        <w:rPr>
          <w:rFonts w:ascii="Times New Roman" w:hAnsi="Times New Roman" w:cs="Times New Roman"/>
          <w:b/>
          <w:sz w:val="23"/>
          <w:szCs w:val="23"/>
        </w:rPr>
        <w:t>ие и расторжение договора</w:t>
      </w:r>
    </w:p>
    <w:p w14:paraId="3FA6C8EB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8.1. Стороны вправе изменить настоящий договор в соответствии с Положением о закупке товаров, работ, услуг Заказчика по взаимному согласию, путем подписания дополнительного соглашения, которое с момента его подписания сторонами ст</w:t>
      </w:r>
      <w:r>
        <w:rPr>
          <w:rFonts w:ascii="Times New Roman" w:hAnsi="Times New Roman" w:cs="Times New Roman"/>
          <w:sz w:val="23"/>
          <w:szCs w:val="23"/>
        </w:rPr>
        <w:t>ановится неотъемлемой частью Договора. Одностороннее изменение условий настоящего договора не допускается.</w:t>
      </w:r>
    </w:p>
    <w:p w14:paraId="7C76A98C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8.2. Все изменения и дополнения к настоящему договору являются его неотъемлемой частью, должны быть совершены в письменной форме и подписаны уполномо</w:t>
      </w:r>
      <w:r>
        <w:rPr>
          <w:rFonts w:ascii="Times New Roman" w:hAnsi="Times New Roman" w:cs="Times New Roman"/>
          <w:sz w:val="23"/>
          <w:szCs w:val="23"/>
        </w:rPr>
        <w:t>ченными представителями сторон.</w:t>
      </w:r>
    </w:p>
    <w:p w14:paraId="6F535951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8.3. Досрочное расторжение настоящего договора осуществляется как по согласованию сторон, так и по основаниям, предусмотренным настоящим договором и действующим законодательством РФ.</w:t>
      </w:r>
    </w:p>
    <w:p w14:paraId="6B966332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8.4. Заказчик вправе в одностороннем поря</w:t>
      </w:r>
      <w:r>
        <w:rPr>
          <w:rFonts w:ascii="Times New Roman" w:hAnsi="Times New Roman" w:cs="Times New Roman"/>
          <w:sz w:val="23"/>
          <w:szCs w:val="23"/>
        </w:rPr>
        <w:t>дке расторгнуть настоящий Договор (отказаться от настоящего Договора) без возмещения Подрядчику убытков, обусловленных прекращением договорных отношений до завершения работ по Договору, в случаях:</w:t>
      </w:r>
    </w:p>
    <w:p w14:paraId="03686F3A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неисполнения или ненадлежащего исполнения Подрядчиком люб</w:t>
      </w:r>
      <w:r>
        <w:rPr>
          <w:rFonts w:ascii="Times New Roman" w:hAnsi="Times New Roman" w:cs="Times New Roman"/>
          <w:sz w:val="23"/>
          <w:szCs w:val="23"/>
        </w:rPr>
        <w:t>ого из своих обязательств по Договору;</w:t>
      </w:r>
    </w:p>
    <w:p w14:paraId="587FB380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задержки начала работ по Договору более чем на 30 (тридцать) календарных дней;</w:t>
      </w:r>
    </w:p>
    <w:p w14:paraId="36160E84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нарушение сроков выполнения работ, влекущих увеличения срока окончания работ и сдачи результата работ Заказчику более чем на 30 (тридц</w:t>
      </w:r>
      <w:r>
        <w:rPr>
          <w:rFonts w:ascii="Times New Roman" w:hAnsi="Times New Roman" w:cs="Times New Roman"/>
          <w:sz w:val="23"/>
          <w:szCs w:val="23"/>
        </w:rPr>
        <w:t>ать) календарных дней;</w:t>
      </w:r>
    </w:p>
    <w:p w14:paraId="0737AFB4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аннулирования у Подрядчика выданных свидетельств (разрешений) или допусков, а также аннулирование актов государственных органов и саморегулируемых организаций, либо издание актов государственных органов и саморегулируемых организац</w:t>
      </w:r>
      <w:r>
        <w:rPr>
          <w:rFonts w:ascii="Times New Roman" w:hAnsi="Times New Roman" w:cs="Times New Roman"/>
          <w:sz w:val="23"/>
          <w:szCs w:val="23"/>
        </w:rPr>
        <w:t>ий, лишающих Подрядчика права на производство работ по Договору;</w:t>
      </w:r>
    </w:p>
    <w:p w14:paraId="7E5C4662" w14:textId="77777777" w:rsidR="0037043A" w:rsidRDefault="00563AB2">
      <w:pPr>
        <w:tabs>
          <w:tab w:val="left" w:pos="0"/>
          <w:tab w:val="left" w:pos="709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несоблюдение Подрядчиком либо привлекаемыми им третьими лицами, требований пожарной безопасности, охраны окружающей среды, санитарных нормативов;</w:t>
      </w:r>
    </w:p>
    <w:p w14:paraId="35050E12" w14:textId="77777777" w:rsidR="0037043A" w:rsidRDefault="00563AB2">
      <w:pPr>
        <w:tabs>
          <w:tab w:val="left" w:pos="0"/>
          <w:tab w:val="left" w:pos="709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систематического, более 2 (двух) раз, нес</w:t>
      </w:r>
      <w:r>
        <w:rPr>
          <w:rFonts w:ascii="Times New Roman" w:hAnsi="Times New Roman" w:cs="Times New Roman"/>
          <w:sz w:val="23"/>
          <w:szCs w:val="23"/>
        </w:rPr>
        <w:t xml:space="preserve">облюдения Подрядчиком требований к качеству выполняемых Работ; </w:t>
      </w:r>
    </w:p>
    <w:p w14:paraId="1DF994BE" w14:textId="77777777" w:rsidR="0037043A" w:rsidRDefault="00563AB2">
      <w:pPr>
        <w:tabs>
          <w:tab w:val="left" w:pos="0"/>
          <w:tab w:val="left" w:pos="709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в случае принятия Заказчиком в одностороннем порядке решения о прекращении производства Работ;</w:t>
      </w:r>
    </w:p>
    <w:p w14:paraId="0ACC0C73" w14:textId="77777777" w:rsidR="0037043A" w:rsidRDefault="00563AB2">
      <w:pPr>
        <w:tabs>
          <w:tab w:val="left" w:pos="0"/>
          <w:tab w:val="left" w:pos="709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в иных случаях, установленных законодательством Российской Федерации.</w:t>
      </w:r>
    </w:p>
    <w:p w14:paraId="51065FEF" w14:textId="77777777" w:rsidR="0037043A" w:rsidRDefault="00563AB2">
      <w:pPr>
        <w:tabs>
          <w:tab w:val="left" w:pos="0"/>
          <w:tab w:val="left" w:pos="709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8.5. Договор считается </w:t>
      </w:r>
      <w:r>
        <w:rPr>
          <w:rFonts w:ascii="Times New Roman" w:hAnsi="Times New Roman" w:cs="Times New Roman"/>
          <w:sz w:val="23"/>
          <w:szCs w:val="23"/>
        </w:rPr>
        <w:t xml:space="preserve">расторгнутым на основании пункта 7.4. настоящего Договора со дня получения Подрядчиком уведомления Заказчика о расторжении Договора по почтовому адресу. </w:t>
      </w:r>
    </w:p>
    <w:p w14:paraId="7C9B2A96" w14:textId="77777777" w:rsidR="0037043A" w:rsidRDefault="00563AB2">
      <w:pPr>
        <w:tabs>
          <w:tab w:val="left" w:pos="0"/>
          <w:tab w:val="left" w:pos="709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8.6. Подрядчик вправе расторгнуть настоящий Договор в порядке и в случаях, прямо предусмотренных закон</w:t>
      </w:r>
      <w:r>
        <w:rPr>
          <w:rFonts w:ascii="Times New Roman" w:hAnsi="Times New Roman" w:cs="Times New Roman"/>
          <w:sz w:val="23"/>
          <w:szCs w:val="23"/>
        </w:rPr>
        <w:t>одательством Российской Федерации.</w:t>
      </w:r>
    </w:p>
    <w:p w14:paraId="67BDC9BB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8.7. При расторжении настоящего Договора выполненные работы вместе с документами передаются Заказчику, и производится сверка взаиморасчетов. </w:t>
      </w:r>
    </w:p>
    <w:p w14:paraId="76F0F3E8" w14:textId="77777777" w:rsidR="0037043A" w:rsidRDefault="0037043A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14C9F77B" w14:textId="77777777" w:rsidR="0037043A" w:rsidRDefault="00563AB2">
      <w:pPr>
        <w:tabs>
          <w:tab w:val="left" w:pos="0"/>
        </w:tabs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9. Срок действия договора и прочие условия</w:t>
      </w:r>
    </w:p>
    <w:p w14:paraId="2327E840" w14:textId="77777777" w:rsidR="0037043A" w:rsidRDefault="00563AB2">
      <w:pPr>
        <w:shd w:val="clear" w:color="auto" w:fill="FFFFFF"/>
        <w:tabs>
          <w:tab w:val="left" w:pos="0"/>
        </w:tabs>
        <w:ind w:right="-31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9.1.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  <w:t>Настоящий Договор вступает в силу с момента его подписания и действует до момента выполнения сторонами всех обязательств по Договору.</w:t>
      </w:r>
    </w:p>
    <w:p w14:paraId="4D05AC6D" w14:textId="77777777" w:rsidR="0037043A" w:rsidRDefault="0037043A">
      <w:pPr>
        <w:shd w:val="clear" w:color="auto" w:fill="FFFFFF"/>
        <w:tabs>
          <w:tab w:val="left" w:pos="0"/>
        </w:tabs>
        <w:ind w:right="-31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6DB4AEE2" w14:textId="77777777" w:rsidR="0037043A" w:rsidRDefault="00563AB2">
      <w:pPr>
        <w:pStyle w:val="1b"/>
        <w:numPr>
          <w:ilvl w:val="0"/>
          <w:numId w:val="3"/>
        </w:numPr>
        <w:tabs>
          <w:tab w:val="left" w:pos="0"/>
        </w:tabs>
        <w:spacing w:after="0"/>
        <w:ind w:left="0"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Соглашение о конфиденциальности</w:t>
      </w:r>
    </w:p>
    <w:p w14:paraId="47A5F369" w14:textId="77777777" w:rsidR="0037043A" w:rsidRDefault="00563AB2">
      <w:pPr>
        <w:pStyle w:val="1b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10.1. Любая производственная, финансово-э</w:t>
      </w:r>
      <w:r>
        <w:rPr>
          <w:rFonts w:ascii="Times New Roman" w:hAnsi="Times New Roman" w:cs="Times New Roman"/>
          <w:sz w:val="23"/>
          <w:szCs w:val="23"/>
        </w:rPr>
        <w:t>кономическая и иная информация, полученная каждой Стороной от другой Стороны в связи с Договором, в том числе в связи с его заключением и исполнением, считается информацией, составляющей коммерческую тайну (далее по тексту – «Информация»), за исключением и</w:t>
      </w:r>
      <w:r>
        <w:rPr>
          <w:rFonts w:ascii="Times New Roman" w:hAnsi="Times New Roman" w:cs="Times New Roman"/>
          <w:sz w:val="23"/>
          <w:szCs w:val="23"/>
        </w:rPr>
        <w:t>нформации, к которой есть свободный доступ на законном основании.</w:t>
      </w:r>
    </w:p>
    <w:p w14:paraId="4477DEC8" w14:textId="77777777" w:rsidR="0037043A" w:rsidRDefault="00563AB2">
      <w:pPr>
        <w:pStyle w:val="1b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10.2. Сторона, получившая Информацию, обязуется установить для нее режим коммерческой тайны, соответствующий требованиям законодательства Российской Федерации, использовать ее как конфиденци</w:t>
      </w:r>
      <w:r>
        <w:rPr>
          <w:rFonts w:ascii="Times New Roman" w:hAnsi="Times New Roman" w:cs="Times New Roman"/>
          <w:sz w:val="23"/>
          <w:szCs w:val="23"/>
        </w:rPr>
        <w:t xml:space="preserve">альную и не предоставлять ее прямо или косвенно другим лицам для каких бы то ни было целей, а также не использовать и не копировать такую Информацию кроме как для целей исполнения Договора. </w:t>
      </w:r>
    </w:p>
    <w:p w14:paraId="45AA7E1D" w14:textId="77777777" w:rsidR="0037043A" w:rsidRDefault="00563AB2">
      <w:pPr>
        <w:pStyle w:val="1b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10.3. Сторона, получившая Информацию, обязана предпринимать все р</w:t>
      </w:r>
      <w:r>
        <w:rPr>
          <w:rFonts w:ascii="Times New Roman" w:hAnsi="Times New Roman" w:cs="Times New Roman"/>
          <w:sz w:val="23"/>
          <w:szCs w:val="23"/>
        </w:rPr>
        <w:t>азумно необходимые и доступные для нее действия, направленные на соблюдение режима коммерческой тайны.</w:t>
      </w:r>
    </w:p>
    <w:p w14:paraId="38B5081C" w14:textId="77777777" w:rsidR="0037043A" w:rsidRDefault="00563AB2">
      <w:pPr>
        <w:pStyle w:val="1b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10.4. По требованию уполномоченных законодательством Российской Федерации органов государственной власти или органов местного самоуправления, а также их </w:t>
      </w:r>
      <w:r>
        <w:rPr>
          <w:rFonts w:ascii="Times New Roman" w:hAnsi="Times New Roman" w:cs="Times New Roman"/>
          <w:sz w:val="23"/>
          <w:szCs w:val="23"/>
        </w:rPr>
        <w:t>должностных лиц Сторона, получившая данное требование, имеет право предоставлять Информацию, полученную в связи с исполнением Договора, без получения предварительного согласия другой Стороны. При этом Сторона, предоставляющая указанным органам или лицам Ин</w:t>
      </w:r>
      <w:r>
        <w:rPr>
          <w:rFonts w:ascii="Times New Roman" w:hAnsi="Times New Roman" w:cs="Times New Roman"/>
          <w:sz w:val="23"/>
          <w:szCs w:val="23"/>
        </w:rPr>
        <w:t>формацию, обязана:</w:t>
      </w:r>
    </w:p>
    <w:p w14:paraId="1404F164" w14:textId="77777777" w:rsidR="0037043A" w:rsidRDefault="00563AB2">
      <w:pPr>
        <w:pStyle w:val="1b"/>
        <w:numPr>
          <w:ilvl w:val="0"/>
          <w:numId w:val="4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незамедлительно уведомить другую Сторону о получении такого требования,</w:t>
      </w:r>
    </w:p>
    <w:p w14:paraId="1CAD4D4A" w14:textId="77777777" w:rsidR="0037043A" w:rsidRDefault="00563AB2">
      <w:pPr>
        <w:pStyle w:val="1b"/>
        <w:numPr>
          <w:ilvl w:val="0"/>
          <w:numId w:val="4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предоставить указанным органам или лицам Информацию в объеме, указанном в запросе,</w:t>
      </w:r>
    </w:p>
    <w:p w14:paraId="3F7AE00E" w14:textId="77777777" w:rsidR="0037043A" w:rsidRDefault="00563AB2">
      <w:pPr>
        <w:pStyle w:val="1b"/>
        <w:numPr>
          <w:ilvl w:val="0"/>
          <w:numId w:val="4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принять меры к сохранению режима коммерческой тайны указанными органами или лицами</w:t>
      </w:r>
      <w:r>
        <w:rPr>
          <w:rFonts w:ascii="Times New Roman" w:hAnsi="Times New Roman" w:cs="Times New Roman"/>
          <w:sz w:val="23"/>
          <w:szCs w:val="23"/>
        </w:rPr>
        <w:t>, которым такая Информация предоставлена, в том числе взять у уполномоченного представителя указанного органа или указанного лица письменное подтверждение того, что ему известно о конфиденциальном характере передаваемой Информации.</w:t>
      </w:r>
    </w:p>
    <w:p w14:paraId="67F2608F" w14:textId="77777777" w:rsidR="0037043A" w:rsidRDefault="00563AB2">
      <w:pPr>
        <w:pStyle w:val="1b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10.5. Информация может п</w:t>
      </w:r>
      <w:r>
        <w:rPr>
          <w:rFonts w:ascii="Times New Roman" w:hAnsi="Times New Roman" w:cs="Times New Roman"/>
          <w:sz w:val="23"/>
          <w:szCs w:val="23"/>
        </w:rPr>
        <w:t>редоставляться тем из работников и иных лиц Сторон, для кого существует необходимость ознакомления с данной Информацией для целей исполнения Договора, при условии, что Стороной с таким лицом заключено соглашение о неразглашении указанной Информации.</w:t>
      </w:r>
    </w:p>
    <w:p w14:paraId="586F483B" w14:textId="77777777" w:rsidR="0037043A" w:rsidRDefault="00563AB2">
      <w:pPr>
        <w:pStyle w:val="1b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10.6. </w:t>
      </w:r>
      <w:r>
        <w:rPr>
          <w:rFonts w:ascii="Times New Roman" w:hAnsi="Times New Roman" w:cs="Times New Roman"/>
          <w:sz w:val="23"/>
          <w:szCs w:val="23"/>
        </w:rPr>
        <w:t>Сторона, предоставившая другой Стороне в связи с Договором свою Информацию, вправе в любое время, в том числе до истечения срока действия Договора и настоящего раздела, разглашать эту Информацию третьим лицам, а также в одностороннем порядке прекращать охр</w:t>
      </w:r>
      <w:r>
        <w:rPr>
          <w:rFonts w:ascii="Times New Roman" w:hAnsi="Times New Roman" w:cs="Times New Roman"/>
          <w:sz w:val="23"/>
          <w:szCs w:val="23"/>
        </w:rPr>
        <w:t>ану ее конфиденциальности.</w:t>
      </w:r>
    </w:p>
    <w:p w14:paraId="4032EA0F" w14:textId="77777777" w:rsidR="0037043A" w:rsidRDefault="00563AB2">
      <w:pPr>
        <w:pStyle w:val="1b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10.7. 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 5 (пяти) календарных дней. </w:t>
      </w:r>
    </w:p>
    <w:p w14:paraId="7C4A0721" w14:textId="77777777" w:rsidR="0037043A" w:rsidRDefault="00563AB2">
      <w:pPr>
        <w:pStyle w:val="1b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10.8. В случае разглашения Информации Сторона, допустившая ее разглашение, обязана уведомить о таком факте другую Сторону в течение 5 (пяти) календарных дней.</w:t>
      </w:r>
    </w:p>
    <w:p w14:paraId="3F007A58" w14:textId="77777777" w:rsidR="0037043A" w:rsidRDefault="00563AB2">
      <w:pPr>
        <w:pStyle w:val="1b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10.9. Стороны признают, что несанкционированное раскрытие или использование Информации, ставшей и</w:t>
      </w:r>
      <w:r>
        <w:rPr>
          <w:rFonts w:ascii="Times New Roman" w:hAnsi="Times New Roman" w:cs="Times New Roman"/>
          <w:sz w:val="23"/>
          <w:szCs w:val="23"/>
        </w:rPr>
        <w:t>звестной Сторонам в связи с Договором, одной из Сторон может нанести существенный ущерб другой Стороне как имущественный (убытки), так и неимущественный (деловая репутация Стороны).</w:t>
      </w:r>
    </w:p>
    <w:p w14:paraId="10625777" w14:textId="77777777" w:rsidR="0037043A" w:rsidRDefault="00563AB2">
      <w:pPr>
        <w:pStyle w:val="1b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10.10. В случае реорганизации или ликвидации одной из Сторон, условия охра</w:t>
      </w:r>
      <w:r>
        <w:rPr>
          <w:rFonts w:ascii="Times New Roman" w:hAnsi="Times New Roman" w:cs="Times New Roman"/>
          <w:sz w:val="23"/>
          <w:szCs w:val="23"/>
        </w:rPr>
        <w:t xml:space="preserve">ны конфиденциальной Информации определяются этой Стороной и ее правопреемниками или участниками этой Стороны.  </w:t>
      </w:r>
    </w:p>
    <w:p w14:paraId="27C22D60" w14:textId="77777777" w:rsidR="0037043A" w:rsidRDefault="00563AB2">
      <w:pPr>
        <w:pStyle w:val="1b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10.11. Сторона, не обеспечившая охрану конфиденциальной Информации, переданной по Договору, обязана возместить другой Стороне все возникшие в результате этого убытки в части непокрытой штрафом.</w:t>
      </w:r>
    </w:p>
    <w:p w14:paraId="5F5377BE" w14:textId="77777777" w:rsidR="0037043A" w:rsidRDefault="00563AB2">
      <w:pPr>
        <w:pStyle w:val="1b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10.12. За каждый факт нарушения режима конфиденциальности Инфо</w:t>
      </w:r>
      <w:r>
        <w:rPr>
          <w:rFonts w:ascii="Times New Roman" w:hAnsi="Times New Roman" w:cs="Times New Roman"/>
          <w:sz w:val="23"/>
          <w:szCs w:val="23"/>
        </w:rPr>
        <w:t>рмации Сторона, допустившая такое нарушение, уплачивает неустойку в размере 10 % (десяти процентов) от цены Договора, указанной в пункте 3.1 настоящего Договора.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14:paraId="202592E3" w14:textId="77777777" w:rsidR="0037043A" w:rsidRDefault="0037043A">
      <w:pPr>
        <w:pStyle w:val="1b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5C80C04A" w14:textId="77777777" w:rsidR="0037043A" w:rsidRDefault="00563AB2">
      <w:pPr>
        <w:tabs>
          <w:tab w:val="left" w:pos="0"/>
        </w:tabs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11. Антикоррупционная оговорка</w:t>
      </w:r>
    </w:p>
    <w:p w14:paraId="525DCF11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11.1. Стороны подтверждают, что в своей деятельности придержи</w:t>
      </w:r>
      <w:r>
        <w:rPr>
          <w:rFonts w:ascii="Times New Roman" w:hAnsi="Times New Roman" w:cs="Times New Roman"/>
          <w:sz w:val="23"/>
          <w:szCs w:val="23"/>
        </w:rPr>
        <w:t>ваются высоких этических стандартов, реализуют требования статьи 13.3 Федерального закона от 25.12.2008 № 273-ФЗ «О противодействии коррупции», принимают меры по предупреждению коррупции, ведут антикоррупционную политику и развивают не допускающую коррупци</w:t>
      </w:r>
      <w:r>
        <w:rPr>
          <w:rFonts w:ascii="Times New Roman" w:hAnsi="Times New Roman" w:cs="Times New Roman"/>
          <w:sz w:val="23"/>
          <w:szCs w:val="23"/>
        </w:rPr>
        <w:t>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 стандарты ведения бизнеса.</w:t>
      </w:r>
    </w:p>
    <w:p w14:paraId="73DDA680" w14:textId="77777777" w:rsidR="0037043A" w:rsidRDefault="0037043A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194968D9" w14:textId="77777777" w:rsidR="0037043A" w:rsidRDefault="00563AB2">
      <w:pPr>
        <w:tabs>
          <w:tab w:val="left" w:pos="0"/>
        </w:tabs>
        <w:ind w:firstLine="567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12.Заверения и гарантии</w:t>
      </w:r>
    </w:p>
    <w:p w14:paraId="3048197C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12.1. Каждая из Сторон  заверяет, что на м</w:t>
      </w:r>
      <w:r>
        <w:rPr>
          <w:rFonts w:ascii="Times New Roman" w:hAnsi="Times New Roman" w:cs="Times New Roman"/>
          <w:color w:val="000000"/>
          <w:sz w:val="23"/>
          <w:szCs w:val="23"/>
        </w:rPr>
        <w:t>омент заключения настоящего договора:</w:t>
      </w:r>
    </w:p>
    <w:p w14:paraId="59067CEB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 -она является юридическим лицом, надлежащим образом созданным  и действующим в соответствии с законодательством РФ, и обладает необходимой правоспособностью для заключения  и исполнения  договора;</w:t>
      </w:r>
    </w:p>
    <w:p w14:paraId="68F31929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-у неё не отозвана (</w:t>
      </w:r>
      <w:r>
        <w:rPr>
          <w:rFonts w:ascii="Times New Roman" w:hAnsi="Times New Roman" w:cs="Times New Roman"/>
          <w:color w:val="000000"/>
          <w:sz w:val="23"/>
          <w:szCs w:val="23"/>
        </w:rPr>
        <w:t>не аннулирована) лицензия, необходимая для  заключения и исполнения настоящего договора, срок  действия лицензии не истёк, либо хозяйственная деятельность, осуществляемая стороной, не подлежит лицензированию;</w:t>
      </w:r>
    </w:p>
    <w:p w14:paraId="51193946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-она получила и имеет все полномочия, разрешени</w:t>
      </w:r>
      <w:r>
        <w:rPr>
          <w:rFonts w:ascii="Times New Roman" w:hAnsi="Times New Roman" w:cs="Times New Roman"/>
          <w:color w:val="000000"/>
          <w:sz w:val="23"/>
          <w:szCs w:val="23"/>
        </w:rPr>
        <w:t>я, одобрения, а так же ей соблюдены все процедуры, необходимые  по законодательству РФ для принятия и исполнения  ею обязательств, вытекающих из настоящего договора;</w:t>
      </w:r>
    </w:p>
    <w:p w14:paraId="4FB7042D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-заключение настоящего договора не нарушает никаких положений и норм ее учредительных доку</w:t>
      </w:r>
      <w:r>
        <w:rPr>
          <w:rFonts w:ascii="Times New Roman" w:hAnsi="Times New Roman" w:cs="Times New Roman"/>
          <w:color w:val="000000"/>
          <w:sz w:val="23"/>
          <w:szCs w:val="23"/>
        </w:rPr>
        <w:t>ментов или действующего законодательства, правил или распоряжений, которые относятся к ней, ее  правам и обязательствам перед третьими лицами;</w:t>
      </w:r>
    </w:p>
    <w:p w14:paraId="3B2812B5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-в отношении неё не возбуждено производство по делу о банкротстве и не ведена ни одна из процедур, применяемых в </w:t>
      </w:r>
      <w:r>
        <w:rPr>
          <w:rFonts w:ascii="Times New Roman" w:hAnsi="Times New Roman" w:cs="Times New Roman"/>
          <w:color w:val="000000"/>
          <w:sz w:val="23"/>
          <w:szCs w:val="23"/>
        </w:rPr>
        <w:t>деле о банкротстве в соответствии с  действующим законодательством, а также не предпринималось и не планируется совершение корпоративных действий, связанных, либо направленных, на инициировании процедуры банкротства;</w:t>
      </w:r>
    </w:p>
    <w:p w14:paraId="0B6273DD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-полномочия лица на совершение настояще</w:t>
      </w:r>
      <w:r>
        <w:rPr>
          <w:rFonts w:ascii="Times New Roman" w:hAnsi="Times New Roman" w:cs="Times New Roman"/>
          <w:color w:val="000000"/>
          <w:sz w:val="23"/>
          <w:szCs w:val="23"/>
        </w:rPr>
        <w:t>го договора не ограничены учредительными документами, локальными нормативно-правовыми актами Стороны или иными регулирующими её  деятельность документами по сравнению с тем, как они определены в доверенности, в законе либо как они могут считаться очевидным</w:t>
      </w:r>
      <w:r>
        <w:rPr>
          <w:rFonts w:ascii="Times New Roman" w:hAnsi="Times New Roman" w:cs="Times New Roman"/>
          <w:color w:val="000000"/>
          <w:sz w:val="23"/>
          <w:szCs w:val="23"/>
        </w:rPr>
        <w:t>и из обстановки, в которой совершается настоящий договор, и при его совершении такое  лицо не вышло за пределы этих ограничений и не действовало в ущерб интересам представляемой Стороны;</w:t>
      </w:r>
    </w:p>
    <w:p w14:paraId="5B038B0C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-заключение Стороной настоящего договора не повлечёт нарушения ей как</w:t>
      </w:r>
      <w:r>
        <w:rPr>
          <w:rFonts w:ascii="Times New Roman" w:hAnsi="Times New Roman" w:cs="Times New Roman"/>
          <w:color w:val="000000"/>
          <w:sz w:val="23"/>
          <w:szCs w:val="23"/>
        </w:rPr>
        <w:t>их-либо обязательств перед третьим лицом и не даст оснований третьему лицу предъявлять к ней какие –либо требования в связи с таким нарушением;</w:t>
      </w:r>
    </w:p>
    <w:p w14:paraId="31FA3A2E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-отсутствуют какие-либо соглашения, инструменты, договорённости, решения суда или иные ограничения, запрещающие </w:t>
      </w:r>
      <w:r>
        <w:rPr>
          <w:rFonts w:ascii="Times New Roman" w:hAnsi="Times New Roman" w:cs="Times New Roman"/>
          <w:color w:val="000000"/>
          <w:sz w:val="23"/>
          <w:szCs w:val="23"/>
        </w:rPr>
        <w:t>или делающие невозможным для сторон заключение настоящего Договора и исполнение установленных им обязательств;</w:t>
      </w:r>
    </w:p>
    <w:p w14:paraId="6796C2FC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-обязательства, установленные  в настоящем договоре, являются для сторон действительными,  законными и обязательными для исполнения, а в случае  </w:t>
      </w:r>
      <w:r>
        <w:rPr>
          <w:rFonts w:ascii="Times New Roman" w:hAnsi="Times New Roman" w:cs="Times New Roman"/>
          <w:color w:val="000000"/>
          <w:sz w:val="23"/>
          <w:szCs w:val="23"/>
        </w:rPr>
        <w:t>неисполнения могут быть исполнены в принудительном порядке;</w:t>
      </w:r>
    </w:p>
    <w:p w14:paraId="1DC33A4E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-вся информация и документы, предоставленные  ей другой стороне в связи с заключением Договора, являются достоверными, и она не скрыла обязательств, которые могли бы, при их  обнаружении, негативн</w:t>
      </w:r>
      <w:r>
        <w:rPr>
          <w:rFonts w:ascii="Times New Roman" w:hAnsi="Times New Roman" w:cs="Times New Roman"/>
          <w:color w:val="000000"/>
          <w:sz w:val="23"/>
          <w:szCs w:val="23"/>
        </w:rPr>
        <w:t>о повлиять на решение другой Стороны, касающееся заключения настоящего договора.</w:t>
      </w:r>
    </w:p>
    <w:p w14:paraId="65A0865E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12.2.  Стороны в порядке статьи 431.2 ГК РФ заверяют друг друга в том, что они являются добросовестными налогоплательщиками и исполняют свои налоговые обязательства перед бюдж</w:t>
      </w:r>
      <w:r>
        <w:rPr>
          <w:rFonts w:ascii="Times New Roman" w:hAnsi="Times New Roman" w:cs="Times New Roman"/>
          <w:color w:val="000000"/>
          <w:sz w:val="23"/>
          <w:szCs w:val="23"/>
        </w:rPr>
        <w:t>етом в полном объёма, при этом не используют никаких схем для уклонения от уплаты налогов, не являются фирмами-однодневками, не вступают в хозяйственно-договорные отношения с фирмами-однодневками. В случае недостоверности данных заверений, Стороны несут от</w:t>
      </w:r>
      <w:r>
        <w:rPr>
          <w:rFonts w:ascii="Times New Roman" w:hAnsi="Times New Roman" w:cs="Times New Roman"/>
          <w:color w:val="000000"/>
          <w:sz w:val="23"/>
          <w:szCs w:val="23"/>
        </w:rPr>
        <w:t>ветственность в порядке статьи 431.2 ГК РФ.</w:t>
      </w:r>
    </w:p>
    <w:p w14:paraId="5A4FC1A7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Подрядчик в силу статьи 406.1 ГК РФ обязуется возместить имущественные потери Заказчика, возникшие в случае наступления любого из следующих обстоятельств:</w:t>
      </w:r>
    </w:p>
    <w:p w14:paraId="40C50706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- доначисление Заказчику НДС, начисление пени по НДС, при</w:t>
      </w:r>
      <w:r>
        <w:rPr>
          <w:rFonts w:ascii="Times New Roman" w:hAnsi="Times New Roman" w:cs="Times New Roman"/>
          <w:color w:val="000000"/>
          <w:sz w:val="23"/>
          <w:szCs w:val="23"/>
        </w:rPr>
        <w:t>влечение к ответственности в виде штрафа по НДС и/или отказа в возмещении НДС из бюджета по причине исключения налоговым органом налоговых вычетов по НДС, исчисленных (полученных) Заказчиком в результате исполнения настоящего договора;</w:t>
      </w:r>
    </w:p>
    <w:p w14:paraId="61AB4579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- донач</w:t>
      </w:r>
      <w:r>
        <w:rPr>
          <w:rFonts w:ascii="Times New Roman" w:hAnsi="Times New Roman" w:cs="Times New Roman"/>
          <w:color w:val="000000"/>
          <w:sz w:val="23"/>
          <w:szCs w:val="23"/>
        </w:rPr>
        <w:t>исление Заказчику налога на прибыль, начисление пени по налогу на прибыль, привлечение к ответственности в виде штрафа по налогу на прибыль по причине исключения налоговым органом расходов, понесённых Заказчиком в результате исполнения настоящего договора.</w:t>
      </w:r>
    </w:p>
    <w:p w14:paraId="02951A10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Условия настоящего пункта применяются в случае, если указанные выше обстоятельства возникли в связи с недобросовестным поведением Подрядчика и/или нарушений им требований действующего законодательства РФ (непредставление Подрядчиком отчётности в налоговые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органы; признание налоговыми органами Подрядчика «фирмой-однодневкой»; отсутствие результатов встречной налоговой проверки Подрядчика и т.д.).</w:t>
      </w:r>
    </w:p>
    <w:p w14:paraId="2D1588E4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Размер имущественных потерь определяется как общая сумма, состоящая из суммы НДС и/или налога на прибыль, до нач</w:t>
      </w:r>
      <w:r>
        <w:rPr>
          <w:rFonts w:ascii="Times New Roman" w:hAnsi="Times New Roman" w:cs="Times New Roman"/>
          <w:color w:val="000000"/>
          <w:sz w:val="23"/>
          <w:szCs w:val="23"/>
        </w:rPr>
        <w:t>исленных Заказчику, суммы пени, штрафа по НДС и/или по налогу на прибыль, начисленных Заказчику, либо как сумма НДС, в возмещении которой Заказчику отказано по основаниям, указанным в данном пункте настоящего договора.</w:t>
      </w:r>
    </w:p>
    <w:p w14:paraId="2E316BB2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Размер имущественных потерь определяе</w:t>
      </w:r>
      <w:r>
        <w:rPr>
          <w:rFonts w:ascii="Times New Roman" w:hAnsi="Times New Roman" w:cs="Times New Roman"/>
          <w:color w:val="000000"/>
          <w:sz w:val="23"/>
          <w:szCs w:val="23"/>
        </w:rPr>
        <w:t>тся на дату вступления в силу решений налогового органа о привлечении к налоговой ответственности и/или решения об отказе в возмещении налога из бюджета.</w:t>
      </w:r>
    </w:p>
    <w:p w14:paraId="38FD667A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Обязанность по возмещению имущественных потерь возникает у Подрядчика в момент в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ступления в силу указанных решений налогового органа. Возмещение имущественных потерь осуществляется по письменному требованию Заказчика. Подрядчик обязан в течение 10 календарных дней с даты получения требования уплатить сумму возмещения потерь Заказчику </w:t>
      </w:r>
      <w:r>
        <w:rPr>
          <w:rFonts w:ascii="Times New Roman" w:hAnsi="Times New Roman" w:cs="Times New Roman"/>
          <w:color w:val="000000"/>
          <w:sz w:val="23"/>
          <w:szCs w:val="23"/>
        </w:rPr>
        <w:lastRenderedPageBreak/>
        <w:t>в полном объёме.</w:t>
      </w:r>
    </w:p>
    <w:p w14:paraId="6C5135DA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12.3. Если какое-либо из указанных в настоящем разделе заверений оказалось изначально недействительным или стало недействительным  в течение срока  действия настоящего договора, то другая сторона («Не нарушившая сторона»)  имеет право раст</w:t>
      </w:r>
      <w:r>
        <w:rPr>
          <w:rFonts w:ascii="Times New Roman" w:hAnsi="Times New Roman" w:cs="Times New Roman"/>
          <w:color w:val="000000"/>
          <w:sz w:val="23"/>
          <w:szCs w:val="23"/>
        </w:rPr>
        <w:t>оргнуть  настоящий договор в одностороннем  внесудебном порядке и потребовать от «Нарушившей стороны» возмещения убытков, вызванных таким расторжением. Стороны признают,  что при заключении настоящего договора они полагались на заверения и гарантии, содерж</w:t>
      </w:r>
      <w:r>
        <w:rPr>
          <w:rFonts w:ascii="Times New Roman" w:hAnsi="Times New Roman" w:cs="Times New Roman"/>
          <w:color w:val="000000"/>
          <w:sz w:val="23"/>
          <w:szCs w:val="23"/>
        </w:rPr>
        <w:t>ащиеся в настоящем разделе, достоверность которых имеет существенное  значение для Сторон.</w:t>
      </w:r>
    </w:p>
    <w:p w14:paraId="028BDCBE" w14:textId="77777777" w:rsidR="0037043A" w:rsidRDefault="0037043A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4AA011E8" w14:textId="77777777" w:rsidR="0037043A" w:rsidRDefault="00563AB2">
      <w:pPr>
        <w:pStyle w:val="ConsNonformat"/>
        <w:widowControl/>
        <w:tabs>
          <w:tab w:val="left" w:pos="1276"/>
        </w:tabs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13. Прочие условия </w:t>
      </w:r>
    </w:p>
    <w:p w14:paraId="79DBC38D" w14:textId="77777777" w:rsidR="0037043A" w:rsidRDefault="00563AB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13.1. Договор составлен и заключен в электронной форме. После заключения Договора Стороны вправе изготовить копию Договора на бумажном носителе </w:t>
      </w:r>
      <w:r>
        <w:rPr>
          <w:rFonts w:ascii="Times New Roman" w:hAnsi="Times New Roman" w:cs="Times New Roman"/>
          <w:color w:val="000000"/>
          <w:sz w:val="23"/>
          <w:szCs w:val="23"/>
        </w:rPr>
        <w:t>в 2 (двух) экземплярах, по одному для Заказчика и Поставщика.</w:t>
      </w:r>
    </w:p>
    <w:p w14:paraId="7EE9F9FF" w14:textId="77777777" w:rsidR="0037043A" w:rsidRDefault="00563AB2">
      <w:pPr>
        <w:pStyle w:val="ConsNormal"/>
        <w:widowControl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13.2. Документы, переданные посредством факсимильной, электронной связи, будут признаваться имеющими силу оригинала, при условии осуществления одновременной отправки оригиналов почтой с уведомле</w:t>
      </w:r>
      <w:r>
        <w:rPr>
          <w:rFonts w:ascii="Times New Roman" w:hAnsi="Times New Roman" w:cs="Times New Roman"/>
          <w:sz w:val="23"/>
          <w:szCs w:val="23"/>
        </w:rPr>
        <w:t>нием в адрес другой Стороны, либо вручение оригиналов таких документов уполномоченному представителю другой стороны под роспись.</w:t>
      </w:r>
    </w:p>
    <w:p w14:paraId="71289C8D" w14:textId="77777777" w:rsidR="0037043A" w:rsidRDefault="00563AB2">
      <w:pPr>
        <w:pStyle w:val="ConsNormal"/>
        <w:widowControl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13.3. Любая информация, касающаяся условий настоящего договора, бухгалтерских и финансовых документов Сторон, является конфиден</w:t>
      </w:r>
      <w:r>
        <w:rPr>
          <w:rFonts w:ascii="Times New Roman" w:hAnsi="Times New Roman" w:cs="Times New Roman"/>
          <w:sz w:val="23"/>
          <w:szCs w:val="23"/>
        </w:rPr>
        <w:t>циальной. Стороны обязуются не разглашать данную информацию за исключением случаев, предусмотренных действующим законодательством.</w:t>
      </w:r>
    </w:p>
    <w:p w14:paraId="3E0AC33C" w14:textId="77777777" w:rsidR="0037043A" w:rsidRDefault="00563AB2">
      <w:pPr>
        <w:pStyle w:val="ConsNormal"/>
        <w:widowControl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13.4.  Стороны обязуются уведомлять друг друга об изменениях почтовых, банковских реквизитов, реорганизации предприятия, изме</w:t>
      </w:r>
      <w:r>
        <w:rPr>
          <w:rFonts w:ascii="Times New Roman" w:hAnsi="Times New Roman" w:cs="Times New Roman"/>
          <w:sz w:val="23"/>
          <w:szCs w:val="23"/>
        </w:rPr>
        <w:t>нения организационно-правовой формы в течение 3-х (трех) рабочих дней с момента наступления изменений и нести все риски, связанные с неисполнением указанной обязанности.</w:t>
      </w:r>
    </w:p>
    <w:p w14:paraId="3DF0B1EF" w14:textId="77777777" w:rsidR="0037043A" w:rsidRDefault="00563AB2">
      <w:pPr>
        <w:pStyle w:val="1a"/>
        <w:tabs>
          <w:tab w:val="left" w:pos="418"/>
          <w:tab w:val="left" w:pos="1276"/>
        </w:tabs>
        <w:spacing w:after="0"/>
        <w:ind w:right="2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13.5. Подрядчик не вправе передавать свои права и обязанности по Договору (полностью и</w:t>
      </w:r>
      <w:r>
        <w:rPr>
          <w:rFonts w:ascii="Times New Roman" w:hAnsi="Times New Roman" w:cs="Times New Roman"/>
          <w:sz w:val="23"/>
          <w:szCs w:val="23"/>
        </w:rPr>
        <w:t>ли частично) третьей стороне без письменного согласия Заказчика.</w:t>
      </w:r>
    </w:p>
    <w:p w14:paraId="55E6EF32" w14:textId="77777777" w:rsidR="0037043A" w:rsidRDefault="00563AB2">
      <w:pPr>
        <w:pStyle w:val="1a"/>
        <w:tabs>
          <w:tab w:val="left" w:pos="418"/>
          <w:tab w:val="left" w:pos="1276"/>
        </w:tabs>
        <w:spacing w:after="0"/>
        <w:ind w:right="2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13.6. Во всем остальном, что не предусмотрено настоящим договором и приложениями к нему, Стороны руководствуются действующим законодательством РФ.</w:t>
      </w:r>
    </w:p>
    <w:p w14:paraId="1773350C" w14:textId="77777777" w:rsidR="0037043A" w:rsidRDefault="00563AB2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13.7. Приложения:</w:t>
      </w:r>
    </w:p>
    <w:p w14:paraId="39C6C5B5" w14:textId="77777777" w:rsidR="0037043A" w:rsidRDefault="00563A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-Приложение № 1 – Техническое задание.</w:t>
      </w:r>
    </w:p>
    <w:p w14:paraId="199B7B03" w14:textId="77777777" w:rsidR="0037043A" w:rsidRDefault="0037043A">
      <w:pPr>
        <w:tabs>
          <w:tab w:val="left" w:pos="1276"/>
        </w:tabs>
        <w:rPr>
          <w:rFonts w:ascii="Times New Roman" w:hAnsi="Times New Roman" w:cs="Times New Roman"/>
          <w:b/>
          <w:sz w:val="23"/>
          <w:szCs w:val="23"/>
        </w:rPr>
      </w:pPr>
    </w:p>
    <w:p w14:paraId="7CCAD5C9" w14:textId="77777777" w:rsidR="0037043A" w:rsidRDefault="00563AB2">
      <w:pPr>
        <w:tabs>
          <w:tab w:val="left" w:pos="1276"/>
        </w:tabs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14. Адреса, банковские реквизиты и подписи сторон</w:t>
      </w:r>
    </w:p>
    <w:tbl>
      <w:tblPr>
        <w:tblW w:w="95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4443"/>
      </w:tblGrid>
      <w:tr w:rsidR="0037043A" w14:paraId="4513F39E" w14:textId="77777777">
        <w:tc>
          <w:tcPr>
            <w:tcW w:w="51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C788CF7" w14:textId="77777777" w:rsidR="0037043A" w:rsidRDefault="0037043A">
            <w:pPr>
              <w:pStyle w:val="211"/>
              <w:tabs>
                <w:tab w:val="left" w:pos="1276"/>
              </w:tabs>
              <w:ind w:hanging="32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7C48679" w14:textId="77777777" w:rsidR="0037043A" w:rsidRDefault="00563AB2">
            <w:pPr>
              <w:pStyle w:val="211"/>
              <w:tabs>
                <w:tab w:val="left" w:pos="1276"/>
              </w:tabs>
              <w:ind w:hanging="32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ЗАКАЗЧИК:</w:t>
            </w:r>
          </w:p>
          <w:p w14:paraId="19677FEA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2A2F113" w14:textId="77777777" w:rsidR="0037043A" w:rsidRDefault="00563AB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ООО «СИБЭЛС»</w:t>
            </w:r>
          </w:p>
          <w:p w14:paraId="3007412B" w14:textId="77777777" w:rsidR="0037043A" w:rsidRDefault="00563AB2">
            <w:pPr>
              <w:pStyle w:val="1f1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  <w:lang w:val="ru-RU"/>
              </w:rPr>
              <w:t>Юридический адрес: 630001, г. Новосибирск, ул. Сухарная, 96/2</w:t>
            </w:r>
          </w:p>
          <w:p w14:paraId="215BCB3E" w14:textId="77777777" w:rsidR="0037043A" w:rsidRDefault="00563AB2">
            <w:pPr>
              <w:pStyle w:val="1f1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  <w:lang w:val="ru-RU"/>
              </w:rPr>
              <w:t>ИНН 5402046893</w:t>
            </w:r>
          </w:p>
          <w:p w14:paraId="5990BAFA" w14:textId="77777777" w:rsidR="0037043A" w:rsidRDefault="00563AB2">
            <w:pPr>
              <w:pStyle w:val="1f1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  <w:lang w:val="ru-RU"/>
              </w:rPr>
              <w:t>КПП 540201001</w:t>
            </w:r>
          </w:p>
          <w:p w14:paraId="2061DE2A" w14:textId="77777777" w:rsidR="0037043A" w:rsidRDefault="00563AB2">
            <w:pPr>
              <w:pStyle w:val="1f1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  <w:lang w:val="ru-RU"/>
              </w:rPr>
              <w:t>ОРГН 1185476082428</w:t>
            </w:r>
          </w:p>
          <w:p w14:paraId="6594C6D3" w14:textId="77777777" w:rsidR="0037043A" w:rsidRDefault="00563AB2">
            <w:pPr>
              <w:pStyle w:val="1f1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  <w:lang w:val="ru-RU"/>
              </w:rPr>
              <w:t xml:space="preserve">Банковские реквизиты: </w:t>
            </w:r>
          </w:p>
          <w:p w14:paraId="179C7721" w14:textId="77777777" w:rsidR="0037043A" w:rsidRDefault="00563AB2">
            <w:pPr>
              <w:pStyle w:val="1f1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  <w:lang w:val="ru-RU"/>
              </w:rPr>
              <w:t>Филиал «</w:t>
            </w:r>
            <w:r>
              <w:rPr>
                <w:rFonts w:ascii="Times New Roman" w:hAnsi="Times New Roman" w:cs="Times New Roman"/>
                <w:b w:val="0"/>
                <w:sz w:val="23"/>
                <w:szCs w:val="23"/>
                <w:lang w:val="ru-RU"/>
              </w:rPr>
              <w:t>НОВОСИБИРСКИЙ» АО «Альфа-Банк» г. Новосибирск</w:t>
            </w:r>
          </w:p>
          <w:p w14:paraId="6892E4BC" w14:textId="77777777" w:rsidR="0037043A" w:rsidRDefault="00563AB2">
            <w:pPr>
              <w:pStyle w:val="1f1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  <w:lang w:val="ru-RU"/>
              </w:rPr>
              <w:t>р/с 40702810423000005802</w:t>
            </w:r>
          </w:p>
          <w:p w14:paraId="665DDF87" w14:textId="77777777" w:rsidR="0037043A" w:rsidRDefault="00563AB2">
            <w:pPr>
              <w:pStyle w:val="1f1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  <w:lang w:val="ru-RU"/>
              </w:rPr>
              <w:t>БИК 045004774</w:t>
            </w:r>
          </w:p>
          <w:p w14:paraId="3A553913" w14:textId="77777777" w:rsidR="0037043A" w:rsidRDefault="00563AB2">
            <w:pPr>
              <w:tabs>
                <w:tab w:val="left" w:pos="1276"/>
              </w:tabs>
              <w:ind w:right="-5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к/с 30101810600000000774</w:t>
            </w:r>
          </w:p>
          <w:p w14:paraId="727B717B" w14:textId="77777777" w:rsidR="0037043A" w:rsidRDefault="0037043A">
            <w:pPr>
              <w:tabs>
                <w:tab w:val="left" w:pos="1276"/>
              </w:tabs>
              <w:ind w:right="-58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4BD64E3" w14:textId="77777777" w:rsidR="0037043A" w:rsidRDefault="0037043A">
            <w:pPr>
              <w:tabs>
                <w:tab w:val="left" w:pos="1276"/>
              </w:tabs>
              <w:ind w:right="-58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70D40CD6" w14:textId="77777777" w:rsidR="0037043A" w:rsidRDefault="00563AB2">
            <w:pPr>
              <w:tabs>
                <w:tab w:val="left" w:pos="1276"/>
              </w:tabs>
              <w:ind w:right="-58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Генеральный директор </w:t>
            </w:r>
          </w:p>
          <w:p w14:paraId="11FD6CAD" w14:textId="77777777" w:rsidR="0037043A" w:rsidRDefault="0037043A">
            <w:pPr>
              <w:tabs>
                <w:tab w:val="left" w:pos="1276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423ED0EF" w14:textId="77777777" w:rsidR="0037043A" w:rsidRDefault="00563AB2">
            <w:pPr>
              <w:tabs>
                <w:tab w:val="left" w:pos="127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__________________ /Д.Р. Геворкова</w:t>
            </w:r>
          </w:p>
        </w:tc>
        <w:tc>
          <w:tcPr>
            <w:tcW w:w="44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EE2417A" w14:textId="77777777" w:rsidR="0037043A" w:rsidRDefault="0037043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48F6F1A9" w14:textId="77777777" w:rsidR="0037043A" w:rsidRDefault="00563AB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ПОДРЯДЧИК:</w:t>
            </w:r>
          </w:p>
          <w:p w14:paraId="44A1C27A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0CAE933F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205391F5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41133514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18E80846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18922E43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3B058919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5E6945DE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07AA41EC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29AFC045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566FE01F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1CF5E2ED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200F5386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070402B7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3FE8E173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641DD0BE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66DDEC4D" w14:textId="77777777" w:rsidR="0037043A" w:rsidRDefault="0037043A">
            <w:pP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6ABF39A9" w14:textId="77777777" w:rsidR="0037043A" w:rsidRDefault="00563AB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__________________ /_______________/</w:t>
            </w:r>
          </w:p>
        </w:tc>
      </w:tr>
    </w:tbl>
    <w:p w14:paraId="2975CB78" w14:textId="77777777" w:rsidR="0037043A" w:rsidRDefault="00563AB2">
      <w:pPr>
        <w:tabs>
          <w:tab w:val="left" w:pos="1276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М.П.                                                              </w:t>
      </w:r>
      <w:r>
        <w:rPr>
          <w:rFonts w:ascii="Times New Roman" w:hAnsi="Times New Roman" w:cs="Times New Roman"/>
          <w:sz w:val="23"/>
          <w:szCs w:val="23"/>
        </w:rPr>
        <w:tab/>
        <w:t xml:space="preserve">      М.П. </w:t>
      </w:r>
    </w:p>
    <w:p w14:paraId="270B709E" w14:textId="77777777" w:rsidR="0037043A" w:rsidRDefault="0037043A">
      <w:pPr>
        <w:pStyle w:val="1a"/>
        <w:spacing w:after="0" w:line="276" w:lineRule="auto"/>
        <w:jc w:val="right"/>
        <w:rPr>
          <w:rFonts w:ascii="Times New Roman" w:hAnsi="Times New Roman" w:cs="Times New Roman"/>
          <w:sz w:val="23"/>
          <w:szCs w:val="23"/>
        </w:rPr>
      </w:pPr>
    </w:p>
    <w:p w14:paraId="7CEC35CF" w14:textId="77777777" w:rsidR="0037043A" w:rsidRDefault="0037043A">
      <w:pPr>
        <w:pStyle w:val="1a"/>
        <w:spacing w:after="0" w:line="276" w:lineRule="auto"/>
        <w:jc w:val="right"/>
        <w:rPr>
          <w:sz w:val="24"/>
          <w:szCs w:val="24"/>
        </w:rPr>
      </w:pPr>
    </w:p>
    <w:sectPr w:rsidR="0037043A">
      <w:headerReference w:type="default" r:id="rId8"/>
      <w:footerReference w:type="default" r:id="rId9"/>
      <w:pgSz w:w="11906" w:h="16838"/>
      <w:pgMar w:top="378" w:right="707" w:bottom="568" w:left="1560" w:header="284" w:footer="737" w:gutter="0"/>
      <w:cols w:space="708"/>
      <w:docGrid w:linePitch="360"/>
    </w:sectPr>
    <!-- MKR-9987 --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123B1" w14:textId="77777777" w:rsidR="00563AB2" w:rsidRDefault="00563AB2">
      <w:r>
        <w:separator/>
      </w:r>
    </w:p>
  </w:endnote>
  <w:endnote w:type="continuationSeparator" w:id="0">
    <w:p w14:paraId="454F5BB9" w14:textId="77777777" w:rsidR="00563AB2" w:rsidRDefault="00563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MS Gothic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794FA" w14:textId="77777777" w:rsidR="0037043A" w:rsidRDefault="0037043A">
    <w:pPr>
      <w:pStyle w:val="1d"/>
      <w:jc w:val="both"/>
      <w:rPr>
        <w:rFonts w:ascii="Times New Roman" w:hAnsi="Times New Roman" w:cs="Times New Roman"/>
        <w:sz w:val="20"/>
        <w:szCs w:val="20"/>
        <w:lang w:val="ru-RU"/>
      </w:rPr>
    </w:pPr>
  </w:p>
  <w:p w14:paraId="1DBB13C3" w14:textId="77777777" w:rsidR="0037043A" w:rsidRDefault="00563AB2">
    <w:pPr>
      <w:pStyle w:val="1d"/>
      <w:jc w:val="both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____________________  Заказчик</w:t>
    </w:r>
    <w:r>
      <w:rPr>
        <w:rFonts w:ascii="Times New Roman" w:hAnsi="Times New Roman" w:cs="Times New Roman"/>
        <w:sz w:val="20"/>
        <w:szCs w:val="20"/>
      </w:rPr>
      <w:t xml:space="preserve">                            </w:t>
    </w:r>
    <w:r>
      <w:rPr>
        <w:rFonts w:ascii="Times New Roman" w:hAnsi="Times New Roman" w:cs="Times New Roman"/>
        <w:sz w:val="20"/>
        <w:szCs w:val="20"/>
        <w:lang w:val="ru-RU"/>
      </w:rPr>
      <w:t xml:space="preserve">                                              </w:t>
    </w:r>
    <w:r>
      <w:rPr>
        <w:rFonts w:ascii="Times New Roman" w:hAnsi="Times New Roman" w:cs="Times New Roman"/>
        <w:sz w:val="20"/>
        <w:szCs w:val="20"/>
      </w:rPr>
      <w:t xml:space="preserve">___________________  Подрядчик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4AE27" w14:textId="77777777" w:rsidR="00563AB2" w:rsidRDefault="00563AB2">
      <w:r>
        <w:separator/>
      </w:r>
    </w:p>
  </w:footnote>
  <w:footnote w:type="continuationSeparator" w:id="0">
    <w:p w14:paraId="1828F9BB" w14:textId="77777777" w:rsidR="00563AB2" w:rsidRDefault="00563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3BC96" w14:textId="77777777" w:rsidR="0037043A" w:rsidRDefault="0037043A">
    <w:pPr>
      <w:pStyle w:val="ad"/>
      <w:spacing w:line="360" w:lineRule="auto"/>
      <w:jc w:val="right"/>
      <w:rPr>
        <w:i/>
        <w:sz w:val="16"/>
        <w:szCs w:val="16"/>
      </w:rPr>
    </w:pPr>
  </w:p>
  <w:p w14:paraId="1F66D156" w14:textId="77777777" w:rsidR="0037043A" w:rsidRDefault="00563AB2">
    <w:pPr>
      <w:pStyle w:val="ad"/>
      <w:spacing w:line="360" w:lineRule="auto"/>
      <w:jc w:val="right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 xml:space="preserve">Лист </w:t>
    </w:r>
    <w:r>
      <w:rPr>
        <w:rFonts w:ascii="Times New Roman" w:hAnsi="Times New Roman" w:cs="Times New Roman"/>
        <w:i/>
        <w:sz w:val="20"/>
        <w:szCs w:val="20"/>
      </w:rPr>
      <w:fldChar w:fldCharType="begin"/>
    </w:r>
    <w:r>
      <w:rPr>
        <w:rFonts w:ascii="Times New Roman" w:hAnsi="Times New Roman" w:cs="Times New Roman"/>
        <w:i/>
        <w:sz w:val="20"/>
        <w:szCs w:val="20"/>
      </w:rPr>
      <w:instrText xml:space="preserve"> PAGE </w:instrText>
    </w:r>
    <w:r>
      <w:rPr>
        <w:rFonts w:ascii="Times New Roman" w:hAnsi="Times New Roman" w:cs="Times New Roman"/>
        <w:i/>
        <w:sz w:val="20"/>
        <w:szCs w:val="20"/>
      </w:rPr>
      <w:fldChar w:fldCharType="separate"/>
    </w:r>
    <w:r>
      <w:rPr>
        <w:rFonts w:ascii="Times New Roman" w:hAnsi="Times New Roman" w:cs="Times New Roman"/>
        <w:i/>
        <w:sz w:val="20"/>
        <w:szCs w:val="20"/>
      </w:rPr>
      <w:t>1</w:t>
    </w:r>
    <w:r>
      <w:rPr>
        <w:rFonts w:ascii="Times New Roman" w:hAnsi="Times New Roman" w:cs="Times New Roman"/>
        <w:i/>
        <w:sz w:val="20"/>
        <w:szCs w:val="20"/>
      </w:rPr>
      <w:fldChar w:fldCharType="end"/>
    </w:r>
    <w:r>
      <w:rPr>
        <w:rFonts w:ascii="Times New Roman" w:hAnsi="Times New Roman" w:cs="Times New Roman"/>
        <w:i/>
        <w:sz w:val="20"/>
        <w:szCs w:val="20"/>
      </w:rPr>
      <w:t xml:space="preserve"> из </w:t>
    </w:r>
    <w:r>
      <w:rPr>
        <w:rFonts w:ascii="Times New Roman" w:hAnsi="Times New Roman" w:cs="Times New Roman"/>
        <w:i/>
        <w:sz w:val="20"/>
        <w:szCs w:val="20"/>
      </w:rPr>
      <w:fldChar w:fldCharType="begin"/>
    </w:r>
    <w:r>
      <w:rPr>
        <w:rFonts w:ascii="Times New Roman" w:hAnsi="Times New Roman" w:cs="Times New Roman"/>
        <w:i/>
        <w:sz w:val="20"/>
        <w:szCs w:val="20"/>
      </w:rPr>
      <w:instrText xml:space="preserve"> NUMPAGES \*Arabic </w:instrText>
    </w:r>
    <w:r>
      <w:rPr>
        <w:rFonts w:ascii="Times New Roman" w:hAnsi="Times New Roman" w:cs="Times New Roman"/>
        <w:i/>
        <w:sz w:val="20"/>
        <w:szCs w:val="20"/>
      </w:rPr>
      <w:fldChar w:fldCharType="separate"/>
    </w:r>
    <w:r>
      <w:rPr>
        <w:rFonts w:ascii="Times New Roman" w:hAnsi="Times New Roman" w:cs="Times New Roman"/>
        <w:i/>
        <w:sz w:val="20"/>
        <w:szCs w:val="20"/>
      </w:rPr>
      <w:t>9</w:t>
    </w:r>
    <w:r>
      <w:rPr>
        <w:rFonts w:ascii="Times New Roman" w:hAnsi="Times New Roman" w:cs="Times New Roman"/>
        <w:i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CA6D15"/>
    <w:multiLevelType w:val="hybridMultilevel"/>
    <w:tmpl w:val="0E16BD12"/>
    <w:lvl w:ilvl="0" w:tplc="CED44BE6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37E0E35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D2C0BF4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F3C200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5EE64C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C6C06C0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F6CB3A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F9E4F8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FD0CD3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4FE43062"/>
    <w:multiLevelType w:val="hybridMultilevel"/>
    <w:tmpl w:val="C842280E"/>
    <w:lvl w:ilvl="0" w:tplc="03588C9E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EAA697DC">
      <w:start w:val="1"/>
      <w:numFmt w:val="decimal"/>
      <w:lvlText w:val=""/>
      <w:lvlJc w:val="left"/>
      <w:pPr>
        <w:tabs>
          <w:tab w:val="left" w:pos="360"/>
        </w:tabs>
      </w:pPr>
    </w:lvl>
    <w:lvl w:ilvl="2" w:tplc="7F0A347C">
      <w:start w:val="1"/>
      <w:numFmt w:val="decimal"/>
      <w:lvlText w:val=""/>
      <w:lvlJc w:val="left"/>
      <w:pPr>
        <w:tabs>
          <w:tab w:val="left" w:pos="360"/>
        </w:tabs>
      </w:pPr>
    </w:lvl>
    <w:lvl w:ilvl="3" w:tplc="E20EB62E">
      <w:start w:val="1"/>
      <w:numFmt w:val="decimal"/>
      <w:lvlText w:val=""/>
      <w:lvlJc w:val="left"/>
      <w:pPr>
        <w:tabs>
          <w:tab w:val="left" w:pos="360"/>
        </w:tabs>
      </w:pPr>
    </w:lvl>
    <w:lvl w:ilvl="4" w:tplc="89006E2E">
      <w:start w:val="1"/>
      <w:numFmt w:val="decimal"/>
      <w:lvlText w:val=""/>
      <w:lvlJc w:val="left"/>
      <w:pPr>
        <w:tabs>
          <w:tab w:val="left" w:pos="360"/>
        </w:tabs>
      </w:pPr>
    </w:lvl>
    <w:lvl w:ilvl="5" w:tplc="567A1D0E">
      <w:start w:val="1"/>
      <w:numFmt w:val="decimal"/>
      <w:lvlText w:val=""/>
      <w:lvlJc w:val="left"/>
      <w:pPr>
        <w:tabs>
          <w:tab w:val="left" w:pos="360"/>
        </w:tabs>
      </w:pPr>
    </w:lvl>
    <w:lvl w:ilvl="6" w:tplc="240A1244">
      <w:start w:val="1"/>
      <w:numFmt w:val="decimal"/>
      <w:lvlText w:val=""/>
      <w:lvlJc w:val="left"/>
      <w:pPr>
        <w:tabs>
          <w:tab w:val="left" w:pos="360"/>
        </w:tabs>
      </w:pPr>
    </w:lvl>
    <w:lvl w:ilvl="7" w:tplc="0742D282">
      <w:start w:val="1"/>
      <w:numFmt w:val="decimal"/>
      <w:lvlText w:val=""/>
      <w:lvlJc w:val="left"/>
      <w:pPr>
        <w:tabs>
          <w:tab w:val="left" w:pos="360"/>
        </w:tabs>
      </w:pPr>
    </w:lvl>
    <w:lvl w:ilvl="8" w:tplc="3B06CFB8">
      <w:start w:val="1"/>
      <w:numFmt w:val="decimal"/>
      <w:lvlText w:val=""/>
      <w:lvlJc w:val="left"/>
      <w:pPr>
        <w:tabs>
          <w:tab w:val="left" w:pos="360"/>
        </w:tabs>
      </w:pPr>
    </w:lvl>
  </w:abstractNum>
  <w:abstractNum w:abstractNumId="2" w15:restartNumberingAfterBreak="0">
    <w:nsid w:val="52A666E4"/>
    <w:multiLevelType w:val="multilevel"/>
    <w:tmpl w:val="E2A677E2"/>
    <w:lvl w:ilvl="0">
      <w:start w:val="3"/>
      <w:numFmt w:val="decimal"/>
      <w:lvlText w:val="%1."/>
      <w:lvlJc w:val="left"/>
      <w:pPr>
        <w:ind w:left="75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94" w:hanging="1800"/>
      </w:pPr>
      <w:rPr>
        <w:rFonts w:hint="default"/>
      </w:rPr>
    </w:lvl>
  </w:abstractNum>
  <w:abstractNum w:abstractNumId="3" w15:restartNumberingAfterBreak="0">
    <w:nsid w:val="666B5B4E"/>
    <w:multiLevelType w:val="hybridMultilevel"/>
    <w:tmpl w:val="0A64E706"/>
    <w:lvl w:ilvl="0" w:tplc="71AC4AD8">
      <w:start w:val="10"/>
      <w:numFmt w:val="decimal"/>
      <w:lvlText w:val="%1."/>
      <w:lvlJc w:val="left"/>
      <w:pPr>
        <w:ind w:left="720" w:hanging="360"/>
      </w:pPr>
    </w:lvl>
    <w:lvl w:ilvl="1" w:tplc="A9ACBF82">
      <w:start w:val="1"/>
      <w:numFmt w:val="lowerLetter"/>
      <w:lvlText w:val="%2."/>
      <w:lvlJc w:val="left"/>
      <w:pPr>
        <w:ind w:left="1440" w:hanging="360"/>
      </w:pPr>
    </w:lvl>
    <w:lvl w:ilvl="2" w:tplc="7EEEF70A">
      <w:start w:val="1"/>
      <w:numFmt w:val="lowerRoman"/>
      <w:lvlText w:val="%3."/>
      <w:lvlJc w:val="right"/>
      <w:pPr>
        <w:ind w:left="2160" w:hanging="180"/>
      </w:pPr>
    </w:lvl>
    <w:lvl w:ilvl="3" w:tplc="BB4005E8">
      <w:start w:val="1"/>
      <w:numFmt w:val="decimal"/>
      <w:lvlText w:val="%4."/>
      <w:lvlJc w:val="left"/>
      <w:pPr>
        <w:ind w:left="2880" w:hanging="360"/>
      </w:pPr>
    </w:lvl>
    <w:lvl w:ilvl="4" w:tplc="F4D659E2">
      <w:start w:val="1"/>
      <w:numFmt w:val="lowerLetter"/>
      <w:lvlText w:val="%5."/>
      <w:lvlJc w:val="left"/>
      <w:pPr>
        <w:ind w:left="3600" w:hanging="360"/>
      </w:pPr>
    </w:lvl>
    <w:lvl w:ilvl="5" w:tplc="99A24920">
      <w:start w:val="1"/>
      <w:numFmt w:val="lowerRoman"/>
      <w:lvlText w:val="%6."/>
      <w:lvlJc w:val="right"/>
      <w:pPr>
        <w:ind w:left="4320" w:hanging="180"/>
      </w:pPr>
    </w:lvl>
    <w:lvl w:ilvl="6" w:tplc="CDD059FE">
      <w:start w:val="1"/>
      <w:numFmt w:val="decimal"/>
      <w:lvlText w:val="%7."/>
      <w:lvlJc w:val="left"/>
      <w:pPr>
        <w:ind w:left="5040" w:hanging="360"/>
      </w:pPr>
    </w:lvl>
    <w:lvl w:ilvl="7" w:tplc="CE8C7F04">
      <w:start w:val="1"/>
      <w:numFmt w:val="lowerLetter"/>
      <w:lvlText w:val="%8."/>
      <w:lvlJc w:val="left"/>
      <w:pPr>
        <w:ind w:left="5760" w:hanging="360"/>
      </w:pPr>
    </w:lvl>
    <w:lvl w:ilvl="8" w:tplc="4A3AE78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B7C7A"/>
    <w:multiLevelType w:val="multilevel"/>
    <w:tmpl w:val="9CA04E8E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800" w:hanging="1080"/>
      </w:pPr>
    </w:lvl>
    <w:lvl w:ilvl="6">
      <w:start w:val="1"/>
      <w:numFmt w:val="decimal"/>
      <w:lvlText w:val="%1.%2.%3.%4.%5.%6.%7."/>
      <w:lvlJc w:val="left"/>
      <w:pPr>
        <w:ind w:left="2160" w:hanging="144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520" w:hanging="1800"/>
      </w:pPr>
    </w:lvl>
  </w:abstractNum>
  <w:abstractNum w:abstractNumId="5" w15:restartNumberingAfterBreak="0">
    <w:nsid w:val="72F61C42"/>
    <w:multiLevelType w:val="multilevel"/>
    <w:tmpl w:val="07A8F60E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800" w:hanging="1080"/>
      </w:pPr>
    </w:lvl>
    <w:lvl w:ilvl="6">
      <w:start w:val="1"/>
      <w:numFmt w:val="decimal"/>
      <w:lvlText w:val="%1.%2.%3.%4.%5.%6.%7."/>
      <w:lvlJc w:val="left"/>
      <w:pPr>
        <w:ind w:left="2160" w:hanging="144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52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43A"/>
    <w:rsid w:val="00266C3C"/>
    <w:rsid w:val="0037043A"/>
    <w:rsid w:val="0038417E"/>
    <w:rsid w:val="0056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6133F"/>
  <w15:docId w15:val="{DBFEE729-4929-43ED-9301-AD28AE58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basedOn w:val="a0"/>
    <w:link w:val="a4"/>
    <w:uiPriority w:val="35"/>
    <w:rPr>
      <w:b/>
      <w:bCs/>
      <w:color w:val="4F81BD" w:themeColor="accent1"/>
      <w:sz w:val="18"/>
      <w:szCs w:val="18"/>
    </w:r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5">
    <w:name w:val="TOC Heading"/>
    <w:uiPriority w:val="39"/>
    <w:unhideWhenUsed/>
  </w:style>
  <w:style w:type="character" w:styleId="a6">
    <w:name w:val="footnote reference"/>
    <w:uiPriority w:val="99"/>
    <w:unhideWhenUsed/>
    <w:rPr>
      <w:vertAlign w:val="superscript"/>
    </w:rPr>
  </w:style>
  <w:style w:type="character" w:styleId="a7">
    <w:name w:val="endnote reference"/>
    <w:uiPriority w:val="99"/>
    <w:semiHidden/>
    <w:unhideWhenUsed/>
    <w:rPr>
      <w:vertAlign w:val="superscript"/>
    </w:rPr>
  </w:style>
  <w:style w:type="character" w:styleId="a8">
    <w:name w:val="Hyperlink"/>
    <w:uiPriority w:val="99"/>
    <w:unhideWhenUsed/>
    <w:rPr>
      <w:color w:val="0000FF" w:themeColor="hyperlink"/>
      <w:u w:val="single"/>
    </w:rPr>
  </w:style>
  <w:style w:type="paragraph" w:styleId="a9">
    <w:name w:val="endnote text"/>
    <w:basedOn w:val="a"/>
    <w:link w:val="aa"/>
    <w:uiPriority w:val="99"/>
    <w:semiHidden/>
    <w:unhideWhenUsed/>
    <w:rPr>
      <w:sz w:val="20"/>
    </w:rPr>
  </w:style>
  <w:style w:type="paragraph" w:styleId="a4">
    <w:name w:val="caption"/>
    <w:basedOn w:val="a"/>
    <w:next w:val="a"/>
    <w:link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d">
    <w:name w:val="header"/>
    <w:basedOn w:val="a"/>
    <w:link w:val="13"/>
    <w:uiPriority w:val="99"/>
    <w:unhideWhenUsed/>
    <w:qFormat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14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e">
    <w:name w:val="table of figures"/>
    <w:basedOn w:val="a"/>
    <w:next w:val="a"/>
    <w:uiPriority w:val="99"/>
    <w:unhideWhenUsed/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2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af">
    <w:name w:val="Title"/>
    <w:basedOn w:val="a"/>
    <w:next w:val="a"/>
    <w:link w:val="af0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1">
    <w:name w:val="footer"/>
    <w:basedOn w:val="a"/>
    <w:link w:val="15"/>
    <w:uiPriority w:val="99"/>
    <w:unhideWhenUsed/>
    <w:qFormat/>
    <w:pPr>
      <w:tabs>
        <w:tab w:val="center" w:pos="7143"/>
        <w:tab w:val="right" w:pos="14287"/>
      </w:tabs>
    </w:pPr>
  </w:style>
  <w:style w:type="paragraph" w:styleId="af2">
    <w:name w:val="Subtitle"/>
    <w:basedOn w:val="a"/>
    <w:next w:val="a"/>
    <w:link w:val="af3"/>
    <w:uiPriority w:val="11"/>
    <w:qFormat/>
    <w:pPr>
      <w:spacing w:before="200" w:after="200"/>
    </w:pPr>
  </w:style>
  <w:style w:type="table" w:styleId="af4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styleId="af6">
    <w:name w:val="No Spacing"/>
    <w:uiPriority w:val="1"/>
    <w:qFormat/>
    <w:rPr>
      <w:lang w:eastAsia="zh-CN"/>
    </w:rPr>
  </w:style>
  <w:style w:type="character" w:customStyle="1" w:styleId="af0">
    <w:name w:val="Заголовок Знак"/>
    <w:link w:val="af"/>
    <w:uiPriority w:val="10"/>
    <w:qFormat/>
    <w:rPr>
      <w:sz w:val="48"/>
      <w:szCs w:val="48"/>
    </w:rPr>
  </w:style>
  <w:style w:type="character" w:customStyle="1" w:styleId="af3">
    <w:name w:val="Подзаголовок Знак"/>
    <w:link w:val="af2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qFormat/>
    <w:rPr>
      <w:i/>
    </w:rPr>
  </w:style>
  <w:style w:type="paragraph" w:styleId="af7">
    <w:name w:val="Intense Quote"/>
    <w:basedOn w:val="a"/>
    <w:next w:val="a"/>
    <w:link w:val="af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8">
    <w:name w:val="Выделенная цитата Знак"/>
    <w:link w:val="af7"/>
    <w:uiPriority w:val="30"/>
    <w:qFormat/>
    <w:rPr>
      <w:i/>
    </w:rPr>
  </w:style>
  <w:style w:type="character" w:customStyle="1" w:styleId="13">
    <w:name w:val="Верхний колонтитул Знак1"/>
    <w:link w:val="ad"/>
    <w:uiPriority w:val="99"/>
    <w:qFormat/>
  </w:style>
  <w:style w:type="character" w:customStyle="1" w:styleId="FooterChar">
    <w:name w:val="Footer Char"/>
    <w:uiPriority w:val="99"/>
  </w:style>
  <w:style w:type="character" w:customStyle="1" w:styleId="15">
    <w:name w:val="Нижний колонтитул Знак1"/>
    <w:link w:val="af1"/>
    <w:uiPriority w:val="99"/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uiPriority w:val="99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paragraph" w:customStyle="1" w:styleId="16">
    <w:name w:val="Заголовок оглавления1"/>
    <w:uiPriority w:val="39"/>
    <w:unhideWhenUsed/>
    <w:rPr>
      <w:lang w:eastAsia="zh-CN"/>
    </w:rPr>
  </w:style>
  <w:style w:type="paragraph" w:customStyle="1" w:styleId="111">
    <w:name w:val="Заголовок 11"/>
    <w:basedOn w:val="a"/>
    <w:next w:val="a"/>
    <w:link w:val="17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customStyle="1" w:styleId="211">
    <w:name w:val="Заголовок 21"/>
    <w:basedOn w:val="a"/>
    <w:next w:val="a"/>
    <w:qFormat/>
    <w:pPr>
      <w:keepNext/>
      <w:jc w:val="center"/>
      <w:outlineLvl w:val="1"/>
    </w:pPr>
    <w:rPr>
      <w:b/>
      <w:sz w:val="36"/>
      <w:szCs w:val="20"/>
    </w:rPr>
  </w:style>
  <w:style w:type="paragraph" w:customStyle="1" w:styleId="311">
    <w:name w:val="Заголовок 31"/>
    <w:basedOn w:val="a"/>
    <w:next w:val="a"/>
    <w:link w:val="33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customStyle="1" w:styleId="18">
    <w:name w:val="Основной шрифт абзаца1"/>
    <w:semiHidden/>
  </w:style>
  <w:style w:type="table" w:customStyle="1" w:styleId="19">
    <w:name w:val="Обычная таблица1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2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ConsDocList">
    <w:name w:val="ConsDocList"/>
    <w:pPr>
      <w:widowControl w:val="0"/>
    </w:pPr>
    <w:rPr>
      <w:rFonts w:ascii="Courier New" w:hAnsi="Courier New" w:cs="Courier New"/>
      <w:sz w:val="22"/>
      <w:szCs w:val="22"/>
    </w:rPr>
  </w:style>
  <w:style w:type="paragraph" w:customStyle="1" w:styleId="1a">
    <w:name w:val="Основной текст1"/>
    <w:basedOn w:val="a"/>
    <w:pPr>
      <w:spacing w:after="120"/>
    </w:pPr>
    <w:rPr>
      <w:sz w:val="26"/>
      <w:szCs w:val="20"/>
    </w:rPr>
  </w:style>
  <w:style w:type="paragraph" w:customStyle="1" w:styleId="1b">
    <w:name w:val="Основной текст с отступом1"/>
    <w:basedOn w:val="a"/>
    <w:pPr>
      <w:spacing w:after="120"/>
      <w:ind w:left="283"/>
    </w:pPr>
  </w:style>
  <w:style w:type="paragraph" w:customStyle="1" w:styleId="1c">
    <w:name w:val="Верхний колонтитул1"/>
    <w:basedOn w:val="a"/>
    <w:link w:val="af9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9">
    <w:name w:val="Верхний колонтитул Знак"/>
    <w:link w:val="1c"/>
    <w:uiPriority w:val="99"/>
    <w:rPr>
      <w:sz w:val="24"/>
      <w:szCs w:val="24"/>
    </w:rPr>
  </w:style>
  <w:style w:type="paragraph" w:customStyle="1" w:styleId="1d">
    <w:name w:val="Нижний колонтитул1"/>
    <w:basedOn w:val="a"/>
    <w:link w:val="afa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a">
    <w:name w:val="Нижний колонтитул Знак"/>
    <w:link w:val="1d"/>
    <w:uiPriority w:val="99"/>
    <w:rPr>
      <w:sz w:val="24"/>
      <w:szCs w:val="24"/>
    </w:rPr>
  </w:style>
  <w:style w:type="paragraph" w:customStyle="1" w:styleId="Style4">
    <w:name w:val="Style4"/>
    <w:basedOn w:val="a"/>
    <w:uiPriority w:val="99"/>
    <w:pPr>
      <w:widowControl w:val="0"/>
      <w:spacing w:line="274" w:lineRule="exact"/>
      <w:jc w:val="both"/>
    </w:pPr>
  </w:style>
  <w:style w:type="character" w:customStyle="1" w:styleId="FontStyle12">
    <w:name w:val="Font Style12"/>
    <w:uiPriority w:val="99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</w:pPr>
    <w:rPr>
      <w:rFonts w:ascii="Consultant" w:eastAsia="Arial" w:hAnsi="Consultant"/>
      <w:lang w:eastAsia="ar-SA"/>
    </w:rPr>
  </w:style>
  <w:style w:type="character" w:customStyle="1" w:styleId="17">
    <w:name w:val="Заголовок 1 Знак"/>
    <w:link w:val="111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1e">
    <w:name w:val="Обычный1"/>
  </w:style>
  <w:style w:type="paragraph" w:customStyle="1" w:styleId="312">
    <w:name w:val="Основной текст 31"/>
    <w:basedOn w:val="a"/>
    <w:pPr>
      <w:jc w:val="both"/>
    </w:pPr>
    <w:rPr>
      <w:rFonts w:ascii="Arial" w:hAnsi="Arial"/>
      <w:szCs w:val="20"/>
    </w:rPr>
  </w:style>
  <w:style w:type="paragraph" w:customStyle="1" w:styleId="213">
    <w:name w:val="Основной текст 21"/>
    <w:basedOn w:val="a"/>
    <w:pPr>
      <w:jc w:val="both"/>
    </w:pPr>
    <w:rPr>
      <w:rFonts w:ascii="Arial" w:hAnsi="Arial"/>
      <w:b/>
      <w:szCs w:val="20"/>
    </w:rPr>
  </w:style>
  <w:style w:type="paragraph" w:customStyle="1" w:styleId="220">
    <w:name w:val="Основной текст 22"/>
    <w:basedOn w:val="a"/>
    <w:link w:val="25"/>
    <w:pPr>
      <w:spacing w:after="120" w:line="480" w:lineRule="auto"/>
    </w:pPr>
    <w:rPr>
      <w:lang w:val="en-US" w:eastAsia="en-US"/>
    </w:rPr>
  </w:style>
  <w:style w:type="character" w:customStyle="1" w:styleId="25">
    <w:name w:val="Основной текст 2 Знак"/>
    <w:link w:val="220"/>
    <w:rPr>
      <w:sz w:val="24"/>
      <w:szCs w:val="24"/>
    </w:rPr>
  </w:style>
  <w:style w:type="table" w:customStyle="1" w:styleId="1f">
    <w:name w:val="Сетка таблицы1"/>
    <w:basedOn w:val="19"/>
    <w:tblPr/>
  </w:style>
  <w:style w:type="character" w:customStyle="1" w:styleId="1">
    <w:name w:val="Гиперссылка1"/>
    <w:rPr>
      <w:color w:val="0000FF"/>
      <w:u w:val="single"/>
    </w:rPr>
  </w:style>
  <w:style w:type="paragraph" w:customStyle="1" w:styleId="1f0">
    <w:name w:val="Абзац списка1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1f1">
    <w:name w:val="Название1"/>
    <w:basedOn w:val="a"/>
    <w:link w:val="afb"/>
    <w:qFormat/>
    <w:pPr>
      <w:jc w:val="center"/>
    </w:pPr>
    <w:rPr>
      <w:b/>
      <w:szCs w:val="20"/>
      <w:lang w:val="en-US" w:eastAsia="en-US"/>
    </w:rPr>
  </w:style>
  <w:style w:type="character" w:customStyle="1" w:styleId="afb">
    <w:name w:val="Название Знак"/>
    <w:link w:val="1f1"/>
    <w:rPr>
      <w:b/>
      <w:sz w:val="24"/>
    </w:rPr>
  </w:style>
  <w:style w:type="character" w:customStyle="1" w:styleId="33">
    <w:name w:val="Заголовок 3 Знак"/>
    <w:link w:val="311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313">
    <w:name w:val="Основной текст с отступом 31"/>
    <w:basedOn w:val="a"/>
    <w:link w:val="34"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4">
    <w:name w:val="Основной текст с отступом 3 Знак"/>
    <w:link w:val="313"/>
    <w:rPr>
      <w:sz w:val="16"/>
      <w:szCs w:val="16"/>
    </w:rPr>
  </w:style>
  <w:style w:type="paragraph" w:customStyle="1" w:styleId="320">
    <w:name w:val="Основной текст 32"/>
    <w:basedOn w:val="a"/>
    <w:link w:val="35"/>
    <w:uiPriority w:val="99"/>
    <w:pPr>
      <w:widowControl w:val="0"/>
      <w:spacing w:after="120"/>
    </w:pPr>
    <w:rPr>
      <w:sz w:val="16"/>
      <w:szCs w:val="16"/>
      <w:lang w:val="en-US" w:eastAsia="en-US"/>
    </w:rPr>
  </w:style>
  <w:style w:type="character" w:customStyle="1" w:styleId="35">
    <w:name w:val="Основной текст 3 Знак"/>
    <w:link w:val="320"/>
    <w:uiPriority w:val="99"/>
    <w:rPr>
      <w:sz w:val="16"/>
      <w:szCs w:val="16"/>
    </w:rPr>
  </w:style>
  <w:style w:type="paragraph" w:customStyle="1" w:styleId="Heading">
    <w:name w:val="Heading"/>
    <w:pPr>
      <w:widowControl w:val="0"/>
    </w:pPr>
    <w:rPr>
      <w:rFonts w:ascii="Arial" w:hAnsi="Arial" w:cs="Arial"/>
      <w:b/>
      <w:bCs/>
      <w:sz w:val="22"/>
      <w:szCs w:val="22"/>
    </w:rPr>
  </w:style>
  <w:style w:type="paragraph" w:customStyle="1" w:styleId="1f2">
    <w:name w:val="Без интервала1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1f3">
    <w:name w:val="Обычный (веб)1"/>
    <w:basedOn w:val="a"/>
    <w:uiPriority w:val="99"/>
    <w:unhideWhenUsed/>
    <w:pPr>
      <w:spacing w:before="100" w:beforeAutospacing="1" w:after="100" w:afterAutospacing="1"/>
    </w:pPr>
  </w:style>
  <w:style w:type="paragraph" w:styleId="afc">
    <w:name w:val="Body Text"/>
    <w:basedOn w:val="a"/>
    <w:link w:val="afd"/>
    <w:pPr>
      <w:spacing w:after="120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d">
    <w:name w:val="Основной текст Знак"/>
    <w:basedOn w:val="a0"/>
    <w:link w:val="afc"/>
    <w:rPr>
      <w:rFonts w:ascii="Times New Roman" w:eastAsia="Times New Roman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ezencev.dv@sibel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6690</Words>
  <Characters>38134</Characters>
  <Application>Microsoft Office Word</Application>
  <DocSecurity>0</DocSecurity>
  <Lines>317</Lines>
  <Paragraphs>89</Paragraphs>
  <ScaleCrop>false</ScaleCrop>
  <Company>OOO Kora</Company>
  <LinksUpToDate>false</LinksUpToDate>
  <CharactersWithSpaces>44735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DOC-MARKER-sr_VosKL8lfM3lT-NZ1q2w</dc:description>
  <dc:title/>
  <dc:creator>smekalina</dc:creator>
  <cp:lastModifiedBy>Анатолий Жерновков Алексеевич</cp:lastModifiedBy>
  <cp:revision>3</cp:revision>
  <dcterms:created xsi:type="dcterms:W3CDTF">2026-03-05T06:05:00Z</dcterms:created>
  <dcterms:modified xsi:type="dcterms:W3CDTF">2026-03-05T06:13:00Z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39218E190D2E48E0833E3287FE20F649_12</vt:lpwstr>
  </property>
</Properties>
</file>